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398" w:rsidRDefault="00930398" w:rsidP="00930398">
      <w:pPr>
        <w:jc w:val="center"/>
        <w:rPr>
          <w:rFonts w:ascii="Arabic Transparent" w:hAnsi="Arabic Transparent" w:cs="Arabic Transparent"/>
          <w:sz w:val="32"/>
          <w:szCs w:val="32"/>
        </w:rPr>
      </w:pPr>
      <w:r w:rsidRPr="00930398">
        <w:rPr>
          <w:rFonts w:ascii="Arabic Transparent" w:hAnsi="Arabic Transparent" w:cs="Arabic Transparent" w:hint="eastAsia"/>
          <w:sz w:val="32"/>
          <w:szCs w:val="32"/>
          <w:rtl/>
        </w:rPr>
        <w:t>فقه</w:t>
      </w:r>
      <w:r w:rsidRPr="00930398">
        <w:rPr>
          <w:rFonts w:ascii="Arabic Transparent" w:hAnsi="Arabic Transparent" w:cs="Arabic Transparent"/>
          <w:sz w:val="32"/>
          <w:szCs w:val="32"/>
          <w:rtl/>
        </w:rPr>
        <w:t xml:space="preserve"> </w:t>
      </w:r>
      <w:r w:rsidRPr="00930398">
        <w:rPr>
          <w:rFonts w:ascii="Arabic Transparent" w:hAnsi="Arabic Transparent" w:cs="Arabic Transparent" w:hint="eastAsia"/>
          <w:sz w:val="32"/>
          <w:szCs w:val="32"/>
          <w:rtl/>
        </w:rPr>
        <w:t>الابتلاء</w:t>
      </w:r>
      <w:r w:rsidRPr="00930398">
        <w:rPr>
          <w:rFonts w:ascii="Arabic Transparent" w:hAnsi="Arabic Transparent" w:cs="Arabic Transparent"/>
          <w:sz w:val="32"/>
          <w:szCs w:val="32"/>
          <w:rtl/>
        </w:rPr>
        <w:t xml:space="preserve">, </w:t>
      </w:r>
      <w:r w:rsidRPr="00930398">
        <w:rPr>
          <w:rFonts w:ascii="Arabic Transparent" w:hAnsi="Arabic Transparent" w:cs="Arabic Transparent" w:hint="eastAsia"/>
          <w:sz w:val="32"/>
          <w:szCs w:val="32"/>
          <w:rtl/>
        </w:rPr>
        <w:t>وأقدار</w:t>
      </w:r>
      <w:r w:rsidRPr="00930398">
        <w:rPr>
          <w:rFonts w:ascii="Arabic Transparent" w:hAnsi="Arabic Transparent" w:cs="Arabic Transparent"/>
          <w:sz w:val="32"/>
          <w:szCs w:val="32"/>
          <w:rtl/>
        </w:rPr>
        <w:t xml:space="preserve"> </w:t>
      </w:r>
      <w:r w:rsidRPr="00930398">
        <w:rPr>
          <w:rFonts w:ascii="Arabic Transparent" w:hAnsi="Arabic Transparent" w:cs="Arabic Transparent" w:hint="eastAsia"/>
          <w:sz w:val="32"/>
          <w:szCs w:val="32"/>
          <w:rtl/>
        </w:rPr>
        <w:t>الله</w:t>
      </w:r>
      <w:r w:rsidRPr="00930398">
        <w:rPr>
          <w:rFonts w:ascii="Arabic Transparent" w:hAnsi="Arabic Transparent" w:cs="Arabic Transparent"/>
          <w:sz w:val="32"/>
          <w:szCs w:val="32"/>
          <w:rtl/>
        </w:rPr>
        <w:t xml:space="preserve"> </w:t>
      </w:r>
      <w:r w:rsidRPr="00930398">
        <w:rPr>
          <w:rFonts w:ascii="Arabic Transparent" w:hAnsi="Arabic Transparent" w:cs="Arabic Transparent" w:hint="eastAsia"/>
          <w:sz w:val="32"/>
          <w:szCs w:val="32"/>
          <w:rtl/>
        </w:rPr>
        <w:t>المؤلمة</w:t>
      </w:r>
    </w:p>
    <w:p w:rsidR="00930398" w:rsidRDefault="00930398" w:rsidP="00930398">
      <w:pPr>
        <w:jc w:val="center"/>
        <w:rPr>
          <w:rFonts w:ascii="Arabic Transparent" w:hAnsi="Arabic Transparent" w:cs="Arabic Transparent"/>
          <w:sz w:val="32"/>
          <w:szCs w:val="32"/>
          <w:rtl/>
        </w:rPr>
      </w:pPr>
      <w:bookmarkStart w:id="0" w:name="_GoBack"/>
      <w:bookmarkEnd w:id="0"/>
    </w:p>
    <w:p w:rsidR="00930398" w:rsidRDefault="00930398" w:rsidP="00930398">
      <w:pPr>
        <w:bidi w:val="0"/>
        <w:jc w:val="center"/>
        <w:rPr>
          <w:rFonts w:ascii="Calibri" w:eastAsia="Calibri" w:hAnsi="Calibri" w:cs="Arabic Transparent"/>
          <w:color w:val="000000" w:themeColor="text1"/>
          <w:sz w:val="32"/>
          <w:szCs w:val="32"/>
          <w:rtl/>
        </w:rPr>
      </w:pPr>
      <w:r>
        <w:rPr>
          <w:rFonts w:ascii="Times New Roman" w:hAnsi="Times New Roman" w:cs="Arabic Transparent"/>
          <w:sz w:val="32"/>
          <w:szCs w:val="32"/>
          <w:rtl/>
        </w:rPr>
        <w:t>أبو فيصل البدراني</w:t>
      </w:r>
    </w:p>
    <w:p w:rsidR="00930398" w:rsidRDefault="00930398">
      <w:pPr>
        <w:bidi w:val="0"/>
        <w:rPr>
          <w:rFonts w:asciiTheme="minorBidi" w:hAnsiTheme="minorBidi"/>
          <w:color w:val="000000" w:themeColor="text1"/>
          <w:sz w:val="32"/>
          <w:szCs w:val="32"/>
        </w:rPr>
      </w:pPr>
      <w:r>
        <w:rPr>
          <w:rFonts w:asciiTheme="minorBidi" w:hAnsiTheme="minorBidi"/>
          <w:color w:val="000000" w:themeColor="text1"/>
          <w:sz w:val="32"/>
          <w:szCs w:val="32"/>
          <w:rtl/>
        </w:rPr>
        <w:br w:type="page"/>
      </w:r>
    </w:p>
    <w:p w:rsidR="005C4FDD" w:rsidRPr="00EC04CE" w:rsidRDefault="005C4FDD" w:rsidP="00930398">
      <w:pPr>
        <w:jc w:val="center"/>
        <w:rPr>
          <w:sz w:val="32"/>
          <w:szCs w:val="32"/>
          <w:rtl/>
        </w:rPr>
      </w:pPr>
      <w:r w:rsidRPr="00EC04CE">
        <w:rPr>
          <w:sz w:val="32"/>
          <w:szCs w:val="32"/>
          <w:rtl/>
        </w:rPr>
        <w:lastRenderedPageBreak/>
        <w:t>"بسم الله الرحمن الرحيم"</w:t>
      </w:r>
    </w:p>
    <w:p w:rsidR="005C4FDD" w:rsidRPr="00EC04CE" w:rsidRDefault="005C4FDD" w:rsidP="005C4FDD">
      <w:pPr>
        <w:rPr>
          <w:sz w:val="32"/>
          <w:szCs w:val="32"/>
          <w:rtl/>
        </w:rPr>
      </w:pPr>
      <w:r w:rsidRPr="00EC04CE">
        <w:rPr>
          <w:sz w:val="32"/>
          <w:szCs w:val="32"/>
          <w:rtl/>
        </w:rPr>
        <w:t>الحمد لله رب العالمين والصلاة والسلام على أشرف الأنبياء والمرسلين , أما بعد:</w:t>
      </w:r>
    </w:p>
    <w:p w:rsidR="005C4FDD" w:rsidRDefault="005C4FDD" w:rsidP="005C4FDD">
      <w:pPr>
        <w:rPr>
          <w:sz w:val="32"/>
          <w:szCs w:val="32"/>
          <w:rtl/>
        </w:rPr>
      </w:pPr>
      <w:r w:rsidRPr="00EC04CE">
        <w:rPr>
          <w:sz w:val="32"/>
          <w:szCs w:val="32"/>
          <w:rtl/>
        </w:rPr>
        <w:t xml:space="preserve">فهذه رسالة تتحدث عن </w:t>
      </w:r>
      <w:r>
        <w:rPr>
          <w:rFonts w:hint="cs"/>
          <w:sz w:val="32"/>
          <w:szCs w:val="32"/>
          <w:rtl/>
        </w:rPr>
        <w:t xml:space="preserve">فقه </w:t>
      </w:r>
      <w:r w:rsidRPr="00EC04CE">
        <w:rPr>
          <w:sz w:val="32"/>
          <w:szCs w:val="32"/>
          <w:rtl/>
        </w:rPr>
        <w:t>أقدار الله المؤلمة أصالة وأقداره السارة على وجه التبع وموقف المسلم منها , وحقيقة الحياة الطيبة.</w:t>
      </w:r>
    </w:p>
    <w:p w:rsidR="005C4FDD" w:rsidRPr="00597B87" w:rsidRDefault="005C4FDD" w:rsidP="005C4FDD">
      <w:pPr>
        <w:pStyle w:val="a6"/>
        <w:numPr>
          <w:ilvl w:val="0"/>
          <w:numId w:val="34"/>
        </w:numPr>
        <w:rPr>
          <w:b/>
          <w:bCs/>
          <w:sz w:val="32"/>
          <w:szCs w:val="32"/>
          <w:rtl/>
        </w:rPr>
      </w:pPr>
      <w:r w:rsidRPr="00597B87">
        <w:rPr>
          <w:b/>
          <w:bCs/>
          <w:sz w:val="32"/>
          <w:szCs w:val="32"/>
          <w:rtl/>
        </w:rPr>
        <w:t xml:space="preserve">القضاء والقدر </w:t>
      </w:r>
      <w:r w:rsidRPr="00597B87">
        <w:rPr>
          <w:rFonts w:hint="cs"/>
          <w:b/>
          <w:bCs/>
          <w:sz w:val="32"/>
          <w:szCs w:val="32"/>
          <w:rtl/>
        </w:rPr>
        <w:t>:</w:t>
      </w:r>
    </w:p>
    <w:p w:rsidR="005C4FDD" w:rsidRDefault="005C4FDD" w:rsidP="005C4FDD">
      <w:pPr>
        <w:pStyle w:val="a6"/>
        <w:numPr>
          <w:ilvl w:val="0"/>
          <w:numId w:val="34"/>
        </w:numPr>
        <w:rPr>
          <w:color w:val="000000" w:themeColor="text1"/>
          <w:sz w:val="32"/>
          <w:szCs w:val="32"/>
        </w:rPr>
      </w:pPr>
      <w:r w:rsidRPr="00845E83">
        <w:rPr>
          <w:rFonts w:hint="cs"/>
          <w:b/>
          <w:bCs/>
          <w:color w:val="000000" w:themeColor="text1"/>
          <w:sz w:val="32"/>
          <w:szCs w:val="32"/>
          <w:rtl/>
        </w:rPr>
        <w:t>تعريف القضاء و</w:t>
      </w:r>
      <w:r w:rsidRPr="00845E83">
        <w:rPr>
          <w:b/>
          <w:bCs/>
          <w:color w:val="000000" w:themeColor="text1"/>
          <w:sz w:val="32"/>
          <w:szCs w:val="32"/>
          <w:rtl/>
        </w:rPr>
        <w:t xml:space="preserve">القدر </w:t>
      </w:r>
      <w:r w:rsidRPr="00845E83">
        <w:rPr>
          <w:rFonts w:hint="cs"/>
          <w:b/>
          <w:bCs/>
          <w:color w:val="000000" w:themeColor="text1"/>
          <w:sz w:val="32"/>
          <w:szCs w:val="32"/>
          <w:rtl/>
        </w:rPr>
        <w:t>:</w:t>
      </w:r>
      <w:r w:rsidRPr="00845E83">
        <w:rPr>
          <w:rFonts w:hint="cs"/>
          <w:color w:val="000000" w:themeColor="text1"/>
          <w:sz w:val="32"/>
          <w:szCs w:val="32"/>
          <w:rtl/>
        </w:rPr>
        <w:t xml:space="preserve"> </w:t>
      </w:r>
      <w:r w:rsidRPr="00845E83">
        <w:rPr>
          <w:color w:val="000000" w:themeColor="text1"/>
          <w:sz w:val="32"/>
          <w:szCs w:val="32"/>
          <w:rtl/>
        </w:rPr>
        <w:t xml:space="preserve">هو تقدير الله للكائنات حسبما سبق به علمه واقتضته </w:t>
      </w:r>
    </w:p>
    <w:p w:rsidR="005C4FDD" w:rsidRPr="00057B2F" w:rsidRDefault="005C4FDD" w:rsidP="005C4FDD">
      <w:pPr>
        <w:rPr>
          <w:color w:val="000000" w:themeColor="text1"/>
          <w:sz w:val="32"/>
          <w:szCs w:val="32"/>
          <w:rtl/>
        </w:rPr>
      </w:pPr>
      <w:r w:rsidRPr="00057B2F">
        <w:rPr>
          <w:color w:val="000000" w:themeColor="text1"/>
          <w:sz w:val="32"/>
          <w:szCs w:val="32"/>
          <w:rtl/>
        </w:rPr>
        <w:t>حكمته أو هو علم</w:t>
      </w:r>
      <w:r w:rsidRPr="00057B2F">
        <w:rPr>
          <w:rFonts w:hint="cs"/>
          <w:color w:val="000000" w:themeColor="text1"/>
          <w:sz w:val="32"/>
          <w:szCs w:val="32"/>
          <w:rtl/>
        </w:rPr>
        <w:t xml:space="preserve"> </w:t>
      </w:r>
      <w:r w:rsidRPr="00057B2F">
        <w:rPr>
          <w:color w:val="000000" w:themeColor="text1"/>
          <w:sz w:val="32"/>
          <w:szCs w:val="32"/>
          <w:rtl/>
        </w:rPr>
        <w:t>الله وكتابته للأشياء ومشيئته وخلقه لها.</w:t>
      </w:r>
    </w:p>
    <w:p w:rsidR="005C4FDD" w:rsidRPr="00845E83" w:rsidRDefault="005C4FDD" w:rsidP="005C4FDD">
      <w:pPr>
        <w:rPr>
          <w:color w:val="000000" w:themeColor="text1"/>
          <w:sz w:val="32"/>
          <w:szCs w:val="32"/>
          <w:rtl/>
        </w:rPr>
      </w:pPr>
      <w:r w:rsidRPr="00845E83">
        <w:rPr>
          <w:color w:val="000000" w:themeColor="text1"/>
          <w:sz w:val="32"/>
          <w:szCs w:val="32"/>
          <w:rtl/>
        </w:rPr>
        <w:t xml:space="preserve">والإيمان بالقدر يقوم على أربعة أركان تسمى مراتب القدر وهي العلم والكتابة والمشيئة والخلق </w:t>
      </w:r>
      <w:r>
        <w:rPr>
          <w:rFonts w:hint="cs"/>
          <w:color w:val="000000" w:themeColor="text1"/>
          <w:sz w:val="32"/>
          <w:szCs w:val="32"/>
          <w:rtl/>
        </w:rPr>
        <w:t xml:space="preserve">, </w:t>
      </w:r>
      <w:r w:rsidRPr="00845E83">
        <w:rPr>
          <w:color w:val="000000" w:themeColor="text1"/>
          <w:sz w:val="32"/>
          <w:szCs w:val="32"/>
          <w:rtl/>
        </w:rPr>
        <w:t>وأفعال العباد داخلة في عموم خلقه عز وجل ولا يُخرجها عن ذلك العموم شيء.</w:t>
      </w:r>
    </w:p>
    <w:p w:rsidR="005C4FDD" w:rsidRPr="00845E83" w:rsidRDefault="005C4FDD" w:rsidP="005C4FDD">
      <w:pPr>
        <w:rPr>
          <w:color w:val="000000" w:themeColor="text1"/>
          <w:sz w:val="32"/>
          <w:szCs w:val="32"/>
          <w:rtl/>
        </w:rPr>
      </w:pPr>
      <w:r w:rsidRPr="00845E83">
        <w:rPr>
          <w:color w:val="000000" w:themeColor="text1"/>
          <w:sz w:val="32"/>
          <w:szCs w:val="32"/>
          <w:rtl/>
        </w:rPr>
        <w:t>ومفهوم هذه المراتب ما يلي</w:t>
      </w:r>
      <w:r>
        <w:rPr>
          <w:rFonts w:hint="cs"/>
          <w:color w:val="000000" w:themeColor="text1"/>
          <w:sz w:val="32"/>
          <w:szCs w:val="32"/>
          <w:rtl/>
        </w:rPr>
        <w:t xml:space="preserve"> </w:t>
      </w:r>
      <w:r w:rsidRPr="00845E83">
        <w:rPr>
          <w:color w:val="000000" w:themeColor="text1"/>
          <w:sz w:val="32"/>
          <w:szCs w:val="32"/>
          <w:rtl/>
        </w:rPr>
        <w:t>:</w:t>
      </w:r>
    </w:p>
    <w:p w:rsidR="005C4FDD" w:rsidRPr="00845E83" w:rsidRDefault="005C4FDD" w:rsidP="005C4FDD">
      <w:pPr>
        <w:pStyle w:val="a6"/>
        <w:numPr>
          <w:ilvl w:val="0"/>
          <w:numId w:val="30"/>
        </w:numPr>
        <w:rPr>
          <w:color w:val="000000" w:themeColor="text1"/>
          <w:sz w:val="32"/>
          <w:szCs w:val="32"/>
          <w:rtl/>
        </w:rPr>
      </w:pPr>
      <w:r w:rsidRPr="00845E83">
        <w:rPr>
          <w:color w:val="000000" w:themeColor="text1"/>
          <w:sz w:val="32"/>
          <w:szCs w:val="32"/>
          <w:rtl/>
        </w:rPr>
        <w:t>العلم : فنؤمن بأن الله تعالى بكل شيء عليم , علم ما كان وما يكون وكيف يكون بعلمه الأزلي الأبدي فلا يتجدد له علم بعد جهل ولا يلحقه نسيان بعد علم .</w:t>
      </w:r>
    </w:p>
    <w:p w:rsidR="005C4FDD" w:rsidRPr="00845E83" w:rsidRDefault="005C4FDD" w:rsidP="005C4FDD">
      <w:pPr>
        <w:pStyle w:val="a6"/>
        <w:numPr>
          <w:ilvl w:val="0"/>
          <w:numId w:val="30"/>
        </w:numPr>
        <w:rPr>
          <w:color w:val="000000" w:themeColor="text1"/>
          <w:sz w:val="32"/>
          <w:szCs w:val="32"/>
          <w:rtl/>
        </w:rPr>
      </w:pPr>
      <w:r w:rsidRPr="00845E83">
        <w:rPr>
          <w:color w:val="000000" w:themeColor="text1"/>
          <w:sz w:val="32"/>
          <w:szCs w:val="32"/>
          <w:rtl/>
        </w:rPr>
        <w:t>الكتابة فنؤمن بأن الله تعالى كتب في اللوح المحفوظ ما هو كائن إلى يوم القيامة .</w:t>
      </w:r>
    </w:p>
    <w:p w:rsidR="005C4FDD" w:rsidRPr="00845E83" w:rsidRDefault="005C4FDD" w:rsidP="005C4FDD">
      <w:pPr>
        <w:pStyle w:val="a6"/>
        <w:numPr>
          <w:ilvl w:val="0"/>
          <w:numId w:val="30"/>
        </w:numPr>
        <w:rPr>
          <w:color w:val="000000" w:themeColor="text1"/>
          <w:sz w:val="32"/>
          <w:szCs w:val="32"/>
          <w:rtl/>
        </w:rPr>
      </w:pPr>
      <w:r w:rsidRPr="00845E83">
        <w:rPr>
          <w:color w:val="000000" w:themeColor="text1"/>
          <w:sz w:val="32"/>
          <w:szCs w:val="32"/>
          <w:rtl/>
        </w:rPr>
        <w:t>المشيئة فنؤمن بأن الله تعالى قد شاء كل ما في السموات والأرض فلا يكون شيء إلا  بمشيئته , فما شاء الله كان وما لم يشأ لم يكن .</w:t>
      </w:r>
    </w:p>
    <w:p w:rsidR="005C4FDD" w:rsidRPr="00845E83" w:rsidRDefault="005C4FDD" w:rsidP="005C4FDD">
      <w:pPr>
        <w:pStyle w:val="a6"/>
        <w:numPr>
          <w:ilvl w:val="0"/>
          <w:numId w:val="30"/>
        </w:numPr>
        <w:rPr>
          <w:color w:val="000000" w:themeColor="text1"/>
          <w:sz w:val="32"/>
          <w:szCs w:val="32"/>
          <w:rtl/>
        </w:rPr>
      </w:pPr>
      <w:r w:rsidRPr="00845E83">
        <w:rPr>
          <w:color w:val="000000" w:themeColor="text1"/>
          <w:sz w:val="32"/>
          <w:szCs w:val="32"/>
          <w:rtl/>
        </w:rPr>
        <w:t>الخلق فنؤمن بأن الله تعالى خالق كل شيء وهو على كل شيء وكيل .</w:t>
      </w:r>
    </w:p>
    <w:p w:rsidR="005C4FDD" w:rsidRPr="00845E83" w:rsidRDefault="005C4FDD" w:rsidP="005C4FDD">
      <w:pPr>
        <w:rPr>
          <w:color w:val="000000" w:themeColor="text1"/>
          <w:sz w:val="32"/>
          <w:szCs w:val="32"/>
          <w:rtl/>
        </w:rPr>
      </w:pPr>
      <w:r w:rsidRPr="00845E83">
        <w:rPr>
          <w:color w:val="000000" w:themeColor="text1"/>
          <w:sz w:val="32"/>
          <w:szCs w:val="32"/>
          <w:rtl/>
        </w:rPr>
        <w:t xml:space="preserve">وهذه المراتب الأربع شاملة لما يكون من الله تعالى نفسه ولما يكون من العباد فكل ما يقوم به العباد من أقوال أو أفعال أو تروك فهي معلومة لله تعالى مكتوبة عنده والله تعالى قد شاءها وخلقها ولكننا مع ذلك نؤمن بأن الله تعالى جعل للعبد اختياراً وقدرة بهما يكون الفعل ونرى أنه لا حجة للعاصي على معصيته بقدر الله تعالى لأن العاصي يُقدم على المعصية باختياره من غير أن يعلم أن الله تعالى قدَرها عليه , إذ لا يعلم أحد قدر الله تعالى إلا بعد وقوع مقدوره ونؤمن بأن الشر لا يُنسب إلى الله تعالى لكمال رحمته وحكمته فنفس قضاء الله تعالى ليس فيه شر أبداًَ لأنه صادر عن رحمة وحكمة وإنما يكون الشر في </w:t>
      </w:r>
      <w:proofErr w:type="spellStart"/>
      <w:r w:rsidRPr="00845E83">
        <w:rPr>
          <w:color w:val="000000" w:themeColor="text1"/>
          <w:sz w:val="32"/>
          <w:szCs w:val="32"/>
          <w:rtl/>
        </w:rPr>
        <w:t>مقضياته</w:t>
      </w:r>
      <w:proofErr w:type="spellEnd"/>
      <w:r w:rsidRPr="00845E83">
        <w:rPr>
          <w:color w:val="000000" w:themeColor="text1"/>
          <w:sz w:val="32"/>
          <w:szCs w:val="32"/>
          <w:rtl/>
        </w:rPr>
        <w:t xml:space="preserve"> ومع هذا فإن الشر في </w:t>
      </w:r>
      <w:proofErr w:type="spellStart"/>
      <w:r w:rsidRPr="00845E83">
        <w:rPr>
          <w:color w:val="000000" w:themeColor="text1"/>
          <w:sz w:val="32"/>
          <w:szCs w:val="32"/>
          <w:rtl/>
        </w:rPr>
        <w:t>المقضيات</w:t>
      </w:r>
      <w:proofErr w:type="spellEnd"/>
      <w:r w:rsidRPr="00845E83">
        <w:rPr>
          <w:color w:val="000000" w:themeColor="text1"/>
          <w:sz w:val="32"/>
          <w:szCs w:val="32"/>
          <w:rtl/>
        </w:rPr>
        <w:t xml:space="preserve"> ليس شراً خالصاً محضاً بل هو شر في محله من وجه , خيرٌ من وجه أو شر في محله خيرٌ في محل آخر  .</w:t>
      </w:r>
    </w:p>
    <w:p w:rsidR="005C4FDD" w:rsidRPr="00845E83" w:rsidRDefault="005C4FDD" w:rsidP="005C4FDD">
      <w:pPr>
        <w:rPr>
          <w:color w:val="000000" w:themeColor="text1"/>
          <w:sz w:val="32"/>
          <w:szCs w:val="32"/>
        </w:rPr>
      </w:pPr>
      <w:r w:rsidRPr="00845E83">
        <w:rPr>
          <w:color w:val="000000" w:themeColor="text1"/>
          <w:sz w:val="32"/>
          <w:szCs w:val="32"/>
          <w:rtl/>
        </w:rPr>
        <w:lastRenderedPageBreak/>
        <w:t>والتقدير ينقسم إلى خمسة أقسام وهي</w:t>
      </w:r>
      <w:r>
        <w:rPr>
          <w:rFonts w:hint="cs"/>
          <w:color w:val="000000" w:themeColor="text1"/>
          <w:sz w:val="32"/>
          <w:szCs w:val="32"/>
          <w:rtl/>
        </w:rPr>
        <w:t xml:space="preserve"> </w:t>
      </w:r>
      <w:r w:rsidRPr="00845E83">
        <w:rPr>
          <w:color w:val="000000" w:themeColor="text1"/>
          <w:sz w:val="32"/>
          <w:szCs w:val="32"/>
          <w:rtl/>
        </w:rPr>
        <w:t>:</w:t>
      </w:r>
    </w:p>
    <w:p w:rsidR="005C4FDD" w:rsidRPr="00845E83" w:rsidRDefault="005C4FDD" w:rsidP="005C4FDD">
      <w:pPr>
        <w:pStyle w:val="a6"/>
        <w:numPr>
          <w:ilvl w:val="0"/>
          <w:numId w:val="31"/>
        </w:numPr>
        <w:rPr>
          <w:color w:val="000000" w:themeColor="text1"/>
          <w:sz w:val="32"/>
          <w:szCs w:val="32"/>
        </w:rPr>
      </w:pPr>
      <w:r w:rsidRPr="00845E83">
        <w:rPr>
          <w:color w:val="000000" w:themeColor="text1"/>
          <w:sz w:val="32"/>
          <w:szCs w:val="32"/>
          <w:rtl/>
        </w:rPr>
        <w:t>التقدير العام لجميع الكائنات .</w:t>
      </w:r>
    </w:p>
    <w:p w:rsidR="005C4FDD" w:rsidRDefault="005C4FDD" w:rsidP="005C4FDD">
      <w:pPr>
        <w:pStyle w:val="a6"/>
        <w:numPr>
          <w:ilvl w:val="0"/>
          <w:numId w:val="31"/>
        </w:numPr>
        <w:rPr>
          <w:color w:val="000000" w:themeColor="text1"/>
          <w:sz w:val="32"/>
          <w:szCs w:val="32"/>
        </w:rPr>
      </w:pPr>
      <w:r w:rsidRPr="00845E83">
        <w:rPr>
          <w:color w:val="000000" w:themeColor="text1"/>
          <w:sz w:val="32"/>
          <w:szCs w:val="32"/>
          <w:rtl/>
        </w:rPr>
        <w:t xml:space="preserve">التقدير البشري </w:t>
      </w:r>
      <w:r>
        <w:rPr>
          <w:rFonts w:hint="cs"/>
          <w:color w:val="000000" w:themeColor="text1"/>
          <w:sz w:val="32"/>
          <w:szCs w:val="32"/>
          <w:rtl/>
        </w:rPr>
        <w:t xml:space="preserve">: </w:t>
      </w:r>
      <w:r w:rsidRPr="00845E83">
        <w:rPr>
          <w:color w:val="000000" w:themeColor="text1"/>
          <w:sz w:val="32"/>
          <w:szCs w:val="32"/>
          <w:rtl/>
        </w:rPr>
        <w:t xml:space="preserve">وهو التقدير الذي أخذ الله فيه الميثاق على بني آدم في عالم الذر. </w:t>
      </w:r>
    </w:p>
    <w:p w:rsidR="005C4FDD" w:rsidRPr="00845E83" w:rsidRDefault="005C4FDD" w:rsidP="005C4FDD">
      <w:pPr>
        <w:pStyle w:val="a6"/>
        <w:numPr>
          <w:ilvl w:val="0"/>
          <w:numId w:val="31"/>
        </w:numPr>
        <w:rPr>
          <w:color w:val="000000" w:themeColor="text1"/>
          <w:sz w:val="32"/>
          <w:szCs w:val="32"/>
          <w:rtl/>
        </w:rPr>
      </w:pPr>
      <w:r w:rsidRPr="00845E83">
        <w:rPr>
          <w:color w:val="000000" w:themeColor="text1"/>
          <w:sz w:val="32"/>
          <w:szCs w:val="32"/>
          <w:rtl/>
        </w:rPr>
        <w:t xml:space="preserve">التقدير العمري </w:t>
      </w:r>
      <w:r>
        <w:rPr>
          <w:rFonts w:hint="cs"/>
          <w:color w:val="000000" w:themeColor="text1"/>
          <w:sz w:val="32"/>
          <w:szCs w:val="32"/>
          <w:rtl/>
        </w:rPr>
        <w:t xml:space="preserve">: </w:t>
      </w:r>
      <w:r w:rsidRPr="00845E83">
        <w:rPr>
          <w:color w:val="000000" w:themeColor="text1"/>
          <w:sz w:val="32"/>
          <w:szCs w:val="32"/>
          <w:rtl/>
        </w:rPr>
        <w:t xml:space="preserve">وهو تقدير كل ما يجري على العبد من لدن نفخ الروح فيه إلى نهاية أجله . </w:t>
      </w:r>
    </w:p>
    <w:p w:rsidR="005C4FDD" w:rsidRPr="00845E83" w:rsidRDefault="005C4FDD" w:rsidP="005C4FDD">
      <w:pPr>
        <w:pStyle w:val="a6"/>
        <w:numPr>
          <w:ilvl w:val="0"/>
          <w:numId w:val="31"/>
        </w:numPr>
        <w:rPr>
          <w:color w:val="000000" w:themeColor="text1"/>
          <w:sz w:val="32"/>
          <w:szCs w:val="32"/>
          <w:rtl/>
        </w:rPr>
      </w:pPr>
      <w:r w:rsidRPr="00845E83">
        <w:rPr>
          <w:color w:val="000000" w:themeColor="text1"/>
          <w:sz w:val="32"/>
          <w:szCs w:val="32"/>
          <w:rtl/>
        </w:rPr>
        <w:t>التقدير السنوي</w:t>
      </w:r>
      <w:r>
        <w:rPr>
          <w:rFonts w:hint="cs"/>
          <w:color w:val="000000" w:themeColor="text1"/>
          <w:sz w:val="32"/>
          <w:szCs w:val="32"/>
          <w:rtl/>
        </w:rPr>
        <w:t xml:space="preserve"> :</w:t>
      </w:r>
      <w:r w:rsidRPr="00845E83">
        <w:rPr>
          <w:color w:val="000000" w:themeColor="text1"/>
          <w:sz w:val="32"/>
          <w:szCs w:val="32"/>
          <w:rtl/>
        </w:rPr>
        <w:t xml:space="preserve"> وهو تقدير ما يجري كل سنة وذلك ليلة القدر من كل سنة .</w:t>
      </w:r>
    </w:p>
    <w:p w:rsidR="005C4FDD" w:rsidRPr="00845E83" w:rsidRDefault="005C4FDD" w:rsidP="005C4FDD">
      <w:pPr>
        <w:pStyle w:val="a6"/>
        <w:numPr>
          <w:ilvl w:val="0"/>
          <w:numId w:val="31"/>
        </w:numPr>
        <w:rPr>
          <w:color w:val="000000" w:themeColor="text1"/>
          <w:sz w:val="32"/>
          <w:szCs w:val="32"/>
          <w:rtl/>
        </w:rPr>
      </w:pPr>
      <w:r w:rsidRPr="00845E83">
        <w:rPr>
          <w:color w:val="000000" w:themeColor="text1"/>
          <w:sz w:val="32"/>
          <w:szCs w:val="32"/>
          <w:rtl/>
        </w:rPr>
        <w:t>التقدير اليومي : وهو تقدير ما يجري كل يوم.</w:t>
      </w:r>
    </w:p>
    <w:p w:rsidR="005C4FDD" w:rsidRPr="00845E83" w:rsidRDefault="005C4FDD" w:rsidP="005C4FDD">
      <w:pPr>
        <w:rPr>
          <w:color w:val="000000" w:themeColor="text1"/>
          <w:sz w:val="32"/>
          <w:szCs w:val="32"/>
        </w:rPr>
      </w:pPr>
      <w:r w:rsidRPr="00845E83">
        <w:rPr>
          <w:color w:val="000000" w:themeColor="text1"/>
          <w:sz w:val="32"/>
          <w:szCs w:val="32"/>
          <w:rtl/>
        </w:rPr>
        <w:t xml:space="preserve">والتقدير البشري يدخل في التقدير العام على مذهب بعض أهل العلم فلا حاجة لذكره والله أعلم .  </w:t>
      </w:r>
    </w:p>
    <w:p w:rsidR="005C4FDD" w:rsidRPr="00845E83" w:rsidRDefault="005C4FDD" w:rsidP="005C4FDD">
      <w:pPr>
        <w:pStyle w:val="a6"/>
        <w:numPr>
          <w:ilvl w:val="0"/>
          <w:numId w:val="29"/>
        </w:numPr>
        <w:rPr>
          <w:color w:val="000000" w:themeColor="text1"/>
          <w:sz w:val="32"/>
          <w:szCs w:val="32"/>
        </w:rPr>
      </w:pPr>
      <w:r w:rsidRPr="00845E83">
        <w:rPr>
          <w:color w:val="000000" w:themeColor="text1"/>
          <w:sz w:val="32"/>
          <w:szCs w:val="32"/>
          <w:rtl/>
        </w:rPr>
        <w:t>ما شاء العبد إن لم يشأ الله لم يكن , وما شاء الله وإن لم يشأ العبد كان</w:t>
      </w:r>
      <w:r>
        <w:rPr>
          <w:rFonts w:hint="cs"/>
          <w:color w:val="000000" w:themeColor="text1"/>
          <w:sz w:val="32"/>
          <w:szCs w:val="32"/>
          <w:rtl/>
        </w:rPr>
        <w:t xml:space="preserve"> </w:t>
      </w:r>
      <w:r w:rsidRPr="00845E83">
        <w:rPr>
          <w:color w:val="000000" w:themeColor="text1"/>
          <w:sz w:val="32"/>
          <w:szCs w:val="32"/>
          <w:rtl/>
        </w:rPr>
        <w:t>.</w:t>
      </w:r>
    </w:p>
    <w:p w:rsidR="005C4FDD" w:rsidRDefault="005C4FDD" w:rsidP="005C4FDD">
      <w:pPr>
        <w:pStyle w:val="a6"/>
        <w:numPr>
          <w:ilvl w:val="0"/>
          <w:numId w:val="29"/>
        </w:numPr>
        <w:rPr>
          <w:color w:val="000000" w:themeColor="text1"/>
          <w:sz w:val="32"/>
          <w:szCs w:val="32"/>
        </w:rPr>
      </w:pPr>
      <w:r w:rsidRPr="00845E83">
        <w:rPr>
          <w:color w:val="000000" w:themeColor="text1"/>
          <w:sz w:val="32"/>
          <w:szCs w:val="32"/>
          <w:rtl/>
        </w:rPr>
        <w:t>ما لم يشأ الله كونه فإنه لا يكون لعدم مشيئته له لا لعدم قدرته عليه .</w:t>
      </w:r>
    </w:p>
    <w:p w:rsidR="005C4FDD" w:rsidRPr="00845E83" w:rsidRDefault="005C4FDD" w:rsidP="005C4FDD">
      <w:pPr>
        <w:pStyle w:val="a6"/>
        <w:numPr>
          <w:ilvl w:val="0"/>
          <w:numId w:val="29"/>
        </w:numPr>
        <w:rPr>
          <w:color w:val="000000" w:themeColor="text1"/>
          <w:sz w:val="32"/>
          <w:szCs w:val="32"/>
        </w:rPr>
      </w:pPr>
      <w:r w:rsidRPr="00845E83">
        <w:rPr>
          <w:color w:val="000000" w:themeColor="text1"/>
          <w:sz w:val="32"/>
          <w:szCs w:val="32"/>
          <w:rtl/>
        </w:rPr>
        <w:t xml:space="preserve">ينبغي للمؤمن استشعار واستحضار أنه لا يتحرك متحرك ولا يسكن ساكن إلا </w:t>
      </w:r>
    </w:p>
    <w:p w:rsidR="005C4FDD" w:rsidRDefault="005C4FDD" w:rsidP="005C4FDD">
      <w:pPr>
        <w:rPr>
          <w:color w:val="000000" w:themeColor="text1"/>
          <w:sz w:val="32"/>
          <w:szCs w:val="32"/>
          <w:rtl/>
        </w:rPr>
      </w:pPr>
      <w:r w:rsidRPr="00845E83">
        <w:rPr>
          <w:color w:val="000000" w:themeColor="text1"/>
          <w:sz w:val="32"/>
          <w:szCs w:val="32"/>
          <w:rtl/>
        </w:rPr>
        <w:t>بإذن الله وأما الإيمان بمراتب القدر فيكفي فيها الإيمان المجمل من غير استشعاره كل حين , بل ينبغي عدم التعمق والوسوسة  في مراتب القدر فهو ذريعة الخذلان وسلم الحرمان .</w:t>
      </w:r>
    </w:p>
    <w:p w:rsidR="005C4FDD" w:rsidRPr="00845E83" w:rsidRDefault="005C4FDD" w:rsidP="005C4FDD">
      <w:pPr>
        <w:pStyle w:val="a6"/>
        <w:numPr>
          <w:ilvl w:val="0"/>
          <w:numId w:val="32"/>
        </w:numPr>
        <w:rPr>
          <w:color w:val="000000" w:themeColor="text1"/>
          <w:sz w:val="32"/>
          <w:szCs w:val="32"/>
        </w:rPr>
      </w:pPr>
      <w:r w:rsidRPr="00845E83">
        <w:rPr>
          <w:color w:val="000000" w:themeColor="text1"/>
          <w:sz w:val="32"/>
          <w:szCs w:val="32"/>
          <w:rtl/>
        </w:rPr>
        <w:t>أفعال العباد الاختيارية هي من الله خلقاً وإيجاداً وتقديراً وهي من العباد فعلاً</w:t>
      </w:r>
    </w:p>
    <w:p w:rsidR="005C4FDD" w:rsidRDefault="005C4FDD" w:rsidP="005C4FDD">
      <w:pPr>
        <w:rPr>
          <w:color w:val="000000" w:themeColor="text1"/>
          <w:sz w:val="32"/>
          <w:szCs w:val="32"/>
          <w:rtl/>
        </w:rPr>
      </w:pPr>
      <w:r w:rsidRPr="00845E83">
        <w:rPr>
          <w:color w:val="000000" w:themeColor="text1"/>
          <w:sz w:val="32"/>
          <w:szCs w:val="32"/>
          <w:rtl/>
        </w:rPr>
        <w:t xml:space="preserve">وكسباً فالله هو الخالق لأفعالهم وهم الفاعلون لها .  </w:t>
      </w:r>
    </w:p>
    <w:p w:rsidR="005C4FDD" w:rsidRPr="00845E83" w:rsidRDefault="005C4FDD" w:rsidP="005C4FDD">
      <w:pPr>
        <w:pStyle w:val="a6"/>
        <w:numPr>
          <w:ilvl w:val="0"/>
          <w:numId w:val="32"/>
        </w:numPr>
        <w:rPr>
          <w:color w:val="000000" w:themeColor="text1"/>
          <w:sz w:val="32"/>
          <w:szCs w:val="32"/>
        </w:rPr>
      </w:pPr>
      <w:r w:rsidRPr="00845E83">
        <w:rPr>
          <w:color w:val="000000" w:themeColor="text1"/>
          <w:sz w:val="32"/>
          <w:szCs w:val="32"/>
          <w:rtl/>
        </w:rPr>
        <w:t>القدر قدران أحدهما المُثبت أو المُبرم وهو ما في أم الكتاب فهذا لا يتغير ولا</w:t>
      </w:r>
    </w:p>
    <w:p w:rsidR="005C4FDD" w:rsidRPr="00845E83" w:rsidRDefault="005C4FDD" w:rsidP="005C4FDD">
      <w:pPr>
        <w:rPr>
          <w:color w:val="000000" w:themeColor="text1"/>
          <w:sz w:val="32"/>
          <w:szCs w:val="32"/>
          <w:rtl/>
        </w:rPr>
      </w:pPr>
      <w:r w:rsidRPr="00845E83">
        <w:rPr>
          <w:color w:val="000000" w:themeColor="text1"/>
          <w:sz w:val="32"/>
          <w:szCs w:val="32"/>
          <w:rtl/>
        </w:rPr>
        <w:t>يتبدَل , والثاني : القدر المعلَق أو المقيَد وهو ما في كتب الملائكة فهذا الذي يقع فيه المحو والإثبات .</w:t>
      </w:r>
    </w:p>
    <w:p w:rsidR="005C4FDD" w:rsidRPr="00845E83" w:rsidRDefault="005C4FDD" w:rsidP="005C4FDD">
      <w:pPr>
        <w:pStyle w:val="a6"/>
        <w:numPr>
          <w:ilvl w:val="0"/>
          <w:numId w:val="32"/>
        </w:numPr>
        <w:rPr>
          <w:color w:val="000000" w:themeColor="text1"/>
          <w:sz w:val="32"/>
          <w:szCs w:val="32"/>
          <w:lang w:bidi="ar-QA"/>
        </w:rPr>
      </w:pPr>
      <w:r w:rsidRPr="00845E83">
        <w:rPr>
          <w:color w:val="000000" w:themeColor="text1"/>
          <w:sz w:val="32"/>
          <w:szCs w:val="32"/>
          <w:rtl/>
        </w:rPr>
        <w:t>أفعال العبد قسمان أفعال هو مُجبر عليها مُسيَر عليها كحركة القلب والهرم</w:t>
      </w:r>
    </w:p>
    <w:p w:rsidR="005C4FDD" w:rsidRDefault="005C4FDD" w:rsidP="005C4FDD">
      <w:pPr>
        <w:rPr>
          <w:color w:val="000000" w:themeColor="text1"/>
          <w:sz w:val="32"/>
          <w:szCs w:val="32"/>
          <w:rtl/>
          <w:lang w:bidi="ar-QA"/>
        </w:rPr>
      </w:pPr>
      <w:r w:rsidRPr="00845E83">
        <w:rPr>
          <w:color w:val="000000" w:themeColor="text1"/>
          <w:sz w:val="32"/>
          <w:szCs w:val="32"/>
          <w:rtl/>
        </w:rPr>
        <w:t>ونحوها وأفعال هو مُخيَر فيها وهي مناط التكليف.</w:t>
      </w:r>
    </w:p>
    <w:p w:rsidR="005C4FDD" w:rsidRPr="00845E83" w:rsidRDefault="005C4FDD" w:rsidP="005C4FDD">
      <w:pPr>
        <w:pStyle w:val="a6"/>
        <w:numPr>
          <w:ilvl w:val="0"/>
          <w:numId w:val="32"/>
        </w:numPr>
        <w:rPr>
          <w:color w:val="000000" w:themeColor="text1"/>
          <w:sz w:val="32"/>
          <w:szCs w:val="32"/>
          <w:lang w:bidi="ar-QA"/>
        </w:rPr>
      </w:pPr>
      <w:r w:rsidRPr="00845E83">
        <w:rPr>
          <w:color w:val="000000" w:themeColor="text1"/>
          <w:sz w:val="32"/>
          <w:szCs w:val="32"/>
          <w:rtl/>
        </w:rPr>
        <w:t>الفرق بين فعل العبد اللاإرادي والفعل الإرادي المُختار :</w:t>
      </w:r>
    </w:p>
    <w:p w:rsidR="005C4FDD" w:rsidRPr="00845E83" w:rsidRDefault="005C4FDD" w:rsidP="005C4FDD">
      <w:pPr>
        <w:rPr>
          <w:color w:val="000000" w:themeColor="text1"/>
          <w:sz w:val="32"/>
          <w:szCs w:val="32"/>
          <w:rtl/>
        </w:rPr>
      </w:pPr>
      <w:r w:rsidRPr="00845E83">
        <w:rPr>
          <w:color w:val="000000" w:themeColor="text1"/>
          <w:sz w:val="32"/>
          <w:szCs w:val="32"/>
          <w:rtl/>
        </w:rPr>
        <w:t>أن ما وقع باختيار العبد هو مناط التكليف وفعل العبد الاختياري وغير الاختياري هما من جُملة القضاء والقدر.</w:t>
      </w:r>
    </w:p>
    <w:p w:rsidR="005C4FDD" w:rsidRPr="00845E83" w:rsidRDefault="005C4FDD" w:rsidP="005C4FDD">
      <w:pPr>
        <w:pStyle w:val="a6"/>
        <w:numPr>
          <w:ilvl w:val="0"/>
          <w:numId w:val="33"/>
        </w:numPr>
        <w:rPr>
          <w:b/>
          <w:bCs/>
          <w:color w:val="000000" w:themeColor="text1"/>
          <w:sz w:val="32"/>
          <w:szCs w:val="32"/>
        </w:rPr>
      </w:pPr>
      <w:r w:rsidRPr="00845E83">
        <w:rPr>
          <w:b/>
          <w:bCs/>
          <w:color w:val="000000" w:themeColor="text1"/>
          <w:sz w:val="32"/>
          <w:szCs w:val="32"/>
          <w:rtl/>
        </w:rPr>
        <w:lastRenderedPageBreak/>
        <w:t>هل للإنسان قدرة ومشيئة أم لا ؟</w:t>
      </w:r>
    </w:p>
    <w:p w:rsidR="005C4FDD" w:rsidRPr="00845E83" w:rsidRDefault="005C4FDD" w:rsidP="005C4FDD">
      <w:pPr>
        <w:rPr>
          <w:color w:val="000000" w:themeColor="text1"/>
          <w:sz w:val="32"/>
          <w:szCs w:val="32"/>
        </w:rPr>
      </w:pPr>
      <w:r w:rsidRPr="00845E83">
        <w:rPr>
          <w:color w:val="000000" w:themeColor="text1"/>
          <w:sz w:val="32"/>
          <w:szCs w:val="32"/>
          <w:rtl/>
        </w:rPr>
        <w:t xml:space="preserve">نعم له مشيئة وقدرة , ومشيئته وقدرته واقعتان بمشيئة الله عز وجل تابعتان لها. </w:t>
      </w:r>
    </w:p>
    <w:p w:rsidR="005C4FDD" w:rsidRPr="00845E83" w:rsidRDefault="005C4FDD" w:rsidP="005C4FDD">
      <w:pPr>
        <w:rPr>
          <w:color w:val="000000" w:themeColor="text1"/>
          <w:sz w:val="32"/>
          <w:szCs w:val="32"/>
        </w:rPr>
      </w:pPr>
      <w:r w:rsidRPr="00845E83">
        <w:rPr>
          <w:color w:val="000000" w:themeColor="text1"/>
          <w:sz w:val="32"/>
          <w:szCs w:val="32"/>
          <w:rtl/>
        </w:rPr>
        <w:t>فللعبد قدرة واختيار ومشيئة لا يجبره على فعله الاختياري أحد حتى خالقه بل يفعل ما يفعله بمحض إرادته وحسب مشيئته, لكن فعله هذا وإرادته هذه داخله في خلق الله تعالى له كما أنها مسبوقة بعلم الله الأزلي فلا يعمل عملاً إلا وقد سبق تقديره وإرادته في علم الله الأزلي وكتبه عنده في كتابه الذي جرى بما كان ويكون إلى قيام الساعة وعلم الله كاشف لا مُكره ولا تأثير لما سبق في علم الله وكتابته وتقديره على محض اختيار العبد وإرادته فكتابة الله المقادير في اللوح المحفوظ هي كتابة علم وليست كتابة إجبار والله عز وجل يعلم ما كان , ويعلم ما يكون , ويعلم ما سيكون , ويعلم ما لم يكن لو كان كيف سيكون فعلمه مطلق وقد أحاط بكل شيءٍ علماً ولا يخفى عليه شيء في الأرض ولا في السماء , وكتابة أفعال العباد الاختيارية  في اللوح المحفوظ فرع عن علمه عن الخلق وما سيعملون وعلى هذا فالمكتوب من أعمال العباد الاختيارية واقع لا محالة , لا, لأن المكتوب جبر للعبد بل لأن المكتوب فرع عن علم الله المُطلق المُحيط بخلقه.</w:t>
      </w:r>
    </w:p>
    <w:p w:rsidR="005C4FDD" w:rsidRPr="00057B2F" w:rsidRDefault="005C4FDD" w:rsidP="005C4FDD">
      <w:pPr>
        <w:pStyle w:val="a6"/>
        <w:numPr>
          <w:ilvl w:val="0"/>
          <w:numId w:val="21"/>
        </w:numPr>
        <w:rPr>
          <w:b/>
          <w:bCs/>
          <w:color w:val="000000" w:themeColor="text1"/>
          <w:sz w:val="32"/>
          <w:szCs w:val="32"/>
        </w:rPr>
      </w:pPr>
      <w:r w:rsidRPr="00057B2F">
        <w:rPr>
          <w:rFonts w:hint="cs"/>
          <w:b/>
          <w:bCs/>
          <w:color w:val="000000" w:themeColor="text1"/>
          <w:sz w:val="32"/>
          <w:szCs w:val="32"/>
          <w:rtl/>
        </w:rPr>
        <w:t>حكمة الله عز وجل :</w:t>
      </w:r>
    </w:p>
    <w:p w:rsidR="005C4FDD" w:rsidRPr="00432981" w:rsidRDefault="005C4FDD" w:rsidP="005C4FDD">
      <w:pPr>
        <w:pStyle w:val="a6"/>
        <w:numPr>
          <w:ilvl w:val="0"/>
          <w:numId w:val="32"/>
        </w:numPr>
        <w:rPr>
          <w:color w:val="000000" w:themeColor="text1"/>
          <w:sz w:val="32"/>
          <w:szCs w:val="32"/>
        </w:rPr>
      </w:pPr>
      <w:r w:rsidRPr="00432981">
        <w:rPr>
          <w:color w:val="000000" w:themeColor="text1"/>
          <w:sz w:val="32"/>
          <w:szCs w:val="32"/>
          <w:rtl/>
        </w:rPr>
        <w:t>الله عز وجل له الحكمة البالغة في كل فعل من أفعاله وقد تظهر لنا الحكمة وقد</w:t>
      </w:r>
    </w:p>
    <w:p w:rsidR="005C4FDD" w:rsidRPr="00845E83" w:rsidRDefault="005C4FDD" w:rsidP="005C4FDD">
      <w:pPr>
        <w:rPr>
          <w:color w:val="000000" w:themeColor="text1"/>
          <w:sz w:val="32"/>
          <w:szCs w:val="32"/>
        </w:rPr>
      </w:pPr>
      <w:r w:rsidRPr="00845E83">
        <w:rPr>
          <w:color w:val="000000" w:themeColor="text1"/>
          <w:sz w:val="32"/>
          <w:szCs w:val="32"/>
          <w:rtl/>
        </w:rPr>
        <w:t>تخفى ولا يلزم أن ندرك حكمته عز وجل في كل شيء أو أن يدرك ذلك كل أحد.</w:t>
      </w:r>
    </w:p>
    <w:p w:rsidR="005C4FDD" w:rsidRPr="00845E83" w:rsidRDefault="005C4FDD" w:rsidP="005C4FDD">
      <w:pPr>
        <w:pStyle w:val="a6"/>
        <w:numPr>
          <w:ilvl w:val="0"/>
          <w:numId w:val="32"/>
        </w:numPr>
        <w:rPr>
          <w:color w:val="000000" w:themeColor="text1"/>
          <w:sz w:val="32"/>
          <w:szCs w:val="32"/>
        </w:rPr>
      </w:pPr>
      <w:r w:rsidRPr="00845E83">
        <w:rPr>
          <w:color w:val="000000" w:themeColor="text1"/>
          <w:sz w:val="32"/>
          <w:szCs w:val="32"/>
          <w:rtl/>
        </w:rPr>
        <w:t>على المسلم أن يعلم أن لله تعالى في جميع أفعاله حكماً جليلة ظهرت لنا أو</w:t>
      </w:r>
    </w:p>
    <w:p w:rsidR="005C4FDD" w:rsidRDefault="005C4FDD" w:rsidP="005C4FDD">
      <w:pPr>
        <w:rPr>
          <w:color w:val="000000" w:themeColor="text1"/>
          <w:sz w:val="32"/>
          <w:szCs w:val="32"/>
          <w:rtl/>
        </w:rPr>
      </w:pPr>
      <w:r w:rsidRPr="00845E83">
        <w:rPr>
          <w:color w:val="000000" w:themeColor="text1"/>
          <w:sz w:val="32"/>
          <w:szCs w:val="32"/>
          <w:rtl/>
        </w:rPr>
        <w:t xml:space="preserve">خفيت فالله عز وجل لم يُطلع خلقه على جميع حكمه بل أعلمهم بما شاء وما خفي عليهم أكثر مما يعلموه فأفعال الله وأوامره لا تخلو من الحكم الباهرة العظيمة التي تُحيَر العقول وإن كُنا لا نعلمها على وجه التفصيل لأن عدم العلم بالشيء لا يلزم منه عدمه . </w:t>
      </w:r>
    </w:p>
    <w:p w:rsidR="005C4FDD" w:rsidRPr="00845E83" w:rsidRDefault="005C4FDD" w:rsidP="005C4FDD">
      <w:pPr>
        <w:pStyle w:val="a6"/>
        <w:numPr>
          <w:ilvl w:val="0"/>
          <w:numId w:val="32"/>
        </w:numPr>
        <w:rPr>
          <w:color w:val="000000" w:themeColor="text1"/>
          <w:sz w:val="32"/>
          <w:szCs w:val="32"/>
        </w:rPr>
      </w:pPr>
      <w:r w:rsidRPr="00845E83">
        <w:rPr>
          <w:color w:val="000000" w:themeColor="text1"/>
          <w:sz w:val="32"/>
          <w:szCs w:val="32"/>
          <w:rtl/>
        </w:rPr>
        <w:t>من حِكم خلق إبليس أن يظهر للعباد قدرة الرب تعالى على خلق المتضادات</w:t>
      </w:r>
    </w:p>
    <w:p w:rsidR="005C4FDD" w:rsidRPr="00845E83" w:rsidRDefault="005C4FDD" w:rsidP="005C4FDD">
      <w:pPr>
        <w:rPr>
          <w:color w:val="000000" w:themeColor="text1"/>
          <w:sz w:val="32"/>
          <w:szCs w:val="32"/>
        </w:rPr>
      </w:pPr>
      <w:r w:rsidRPr="00845E83">
        <w:rPr>
          <w:color w:val="000000" w:themeColor="text1"/>
          <w:sz w:val="32"/>
          <w:szCs w:val="32"/>
          <w:rtl/>
        </w:rPr>
        <w:t xml:space="preserve">والمتقابلات وأن يكمل الله لأوليائه مراتب العبودية وحصول الابتلاء ليكون محكاً يمتحن به الخلق ليتبين به الخبيث من الطيب وظهور آثار أسماء الله تعالى ومقتضياتها </w:t>
      </w:r>
      <w:proofErr w:type="spellStart"/>
      <w:r w:rsidRPr="00845E83">
        <w:rPr>
          <w:color w:val="000000" w:themeColor="text1"/>
          <w:sz w:val="32"/>
          <w:szCs w:val="32"/>
          <w:rtl/>
        </w:rPr>
        <w:t>ومتعلقاتها</w:t>
      </w:r>
      <w:proofErr w:type="spellEnd"/>
      <w:r w:rsidRPr="00845E83">
        <w:rPr>
          <w:color w:val="000000" w:themeColor="text1"/>
          <w:sz w:val="32"/>
          <w:szCs w:val="32"/>
          <w:rtl/>
        </w:rPr>
        <w:t xml:space="preserve"> واستخراج ما في طبائع البشر من الخير بإرسال الرسل ومن الشر بخلق إبليس , وغيرها من الحكم . </w:t>
      </w:r>
    </w:p>
    <w:p w:rsidR="005C4FDD" w:rsidRPr="00845E83" w:rsidRDefault="005C4FDD" w:rsidP="005C4FDD">
      <w:pPr>
        <w:rPr>
          <w:color w:val="000000" w:themeColor="text1"/>
          <w:sz w:val="32"/>
          <w:szCs w:val="32"/>
          <w:rtl/>
        </w:rPr>
      </w:pPr>
      <w:r w:rsidRPr="00845E83">
        <w:rPr>
          <w:color w:val="000000" w:themeColor="text1"/>
          <w:sz w:val="32"/>
          <w:szCs w:val="32"/>
          <w:rtl/>
        </w:rPr>
        <w:lastRenderedPageBreak/>
        <w:t>ومن حِكم خلق المصائب والآلام الدنيوية استخراج عبودية الضراء وهي الصبر كما تُستخرج عبودية السراء وهي الشكر وطهارة القلب والخلاص من الخصال القبيحة كآفات القلوب المعلومة من كبر وعجب وفرعنة وقسوة قلب ونحوها والنظر إلى قهر الربوبية وذل العبودية وإيقاظ المبتلى من غفلته ومعرفة قدر العافية وحصول رحمة أهل البلاء والصلاة  من الله والرحمة والهداية وحصول الأجر وكتابة الحسنات وحط الخطيئات والعلم بحقارة الدنيا وهوانها والدخول في زمرة المحبوبين وغير ذلك من الحكم .</w:t>
      </w:r>
    </w:p>
    <w:p w:rsidR="005C4FDD" w:rsidRPr="00057B2F" w:rsidRDefault="005C4FDD" w:rsidP="005C4FDD">
      <w:pPr>
        <w:pStyle w:val="a6"/>
        <w:numPr>
          <w:ilvl w:val="0"/>
          <w:numId w:val="21"/>
        </w:numPr>
        <w:rPr>
          <w:b/>
          <w:bCs/>
          <w:color w:val="000000" w:themeColor="text1"/>
          <w:sz w:val="32"/>
          <w:szCs w:val="32"/>
          <w:rtl/>
        </w:rPr>
      </w:pPr>
      <w:r w:rsidRPr="00057B2F">
        <w:rPr>
          <w:rFonts w:hint="cs"/>
          <w:b/>
          <w:bCs/>
          <w:color w:val="000000" w:themeColor="text1"/>
          <w:sz w:val="32"/>
          <w:szCs w:val="32"/>
          <w:rtl/>
        </w:rPr>
        <w:t>الاحتجاج بالقدر :</w:t>
      </w:r>
    </w:p>
    <w:p w:rsidR="005C4FDD" w:rsidRDefault="005C4FDD" w:rsidP="005C4FDD">
      <w:pPr>
        <w:pStyle w:val="a6"/>
        <w:numPr>
          <w:ilvl w:val="0"/>
          <w:numId w:val="32"/>
        </w:numPr>
        <w:rPr>
          <w:color w:val="000000" w:themeColor="text1"/>
          <w:sz w:val="32"/>
          <w:szCs w:val="32"/>
        </w:rPr>
      </w:pPr>
      <w:r w:rsidRPr="00057B2F">
        <w:rPr>
          <w:color w:val="000000" w:themeColor="text1"/>
          <w:sz w:val="32"/>
          <w:szCs w:val="32"/>
          <w:rtl/>
        </w:rPr>
        <w:t>لا يُحتج بالقدر على الشرع .</w:t>
      </w:r>
    </w:p>
    <w:p w:rsidR="005C4FDD" w:rsidRPr="00057B2F" w:rsidRDefault="005C4FDD" w:rsidP="005C4FDD">
      <w:pPr>
        <w:pStyle w:val="a6"/>
        <w:numPr>
          <w:ilvl w:val="0"/>
          <w:numId w:val="32"/>
        </w:numPr>
        <w:rPr>
          <w:color w:val="000000" w:themeColor="text1"/>
          <w:sz w:val="32"/>
          <w:szCs w:val="32"/>
        </w:rPr>
      </w:pPr>
      <w:r w:rsidRPr="00057B2F">
        <w:rPr>
          <w:color w:val="000000" w:themeColor="text1"/>
          <w:sz w:val="32"/>
          <w:szCs w:val="32"/>
          <w:rtl/>
        </w:rPr>
        <w:t>محل جواز الاحتجاج بالقدر</w:t>
      </w:r>
      <w:r>
        <w:rPr>
          <w:rFonts w:hint="cs"/>
          <w:color w:val="000000" w:themeColor="text1"/>
          <w:sz w:val="32"/>
          <w:szCs w:val="32"/>
          <w:rtl/>
        </w:rPr>
        <w:t xml:space="preserve"> </w:t>
      </w:r>
      <w:r w:rsidRPr="00057B2F">
        <w:rPr>
          <w:color w:val="000000" w:themeColor="text1"/>
          <w:sz w:val="32"/>
          <w:szCs w:val="32"/>
          <w:rtl/>
        </w:rPr>
        <w:t>:</w:t>
      </w:r>
    </w:p>
    <w:p w:rsidR="005C4FDD" w:rsidRPr="00845E83" w:rsidRDefault="005C4FDD" w:rsidP="005C4FDD">
      <w:pPr>
        <w:rPr>
          <w:color w:val="000000" w:themeColor="text1"/>
          <w:sz w:val="32"/>
          <w:szCs w:val="32"/>
          <w:rtl/>
        </w:rPr>
      </w:pPr>
      <w:r w:rsidRPr="00845E83">
        <w:rPr>
          <w:color w:val="000000" w:themeColor="text1"/>
          <w:sz w:val="32"/>
          <w:szCs w:val="32"/>
          <w:rtl/>
        </w:rPr>
        <w:t>الاحتجاج بالقدر على وجه الإيمان به والتوحيد والتوكل على ا</w:t>
      </w:r>
      <w:r>
        <w:rPr>
          <w:color w:val="000000" w:themeColor="text1"/>
          <w:sz w:val="32"/>
          <w:szCs w:val="32"/>
          <w:rtl/>
        </w:rPr>
        <w:t>لله والنظر إلى سبق قضائه وقدره</w:t>
      </w:r>
      <w:r w:rsidRPr="00845E83">
        <w:rPr>
          <w:color w:val="000000" w:themeColor="text1"/>
          <w:sz w:val="32"/>
          <w:szCs w:val="32"/>
          <w:rtl/>
        </w:rPr>
        <w:t xml:space="preserve"> محمود مأمورٌ به وكذلك الاحتجاج به على نعم الله الدينية والدنيوية , وكذلك إذا فعل ما يقدر عليه من الأسباب النافعة في دينه ودنياه ثم لم يحصل له مُراده بعد اجتهاده فإنه إذا اطمأن في هذه الحال إلى قضاء الله وقدره كان محموداً وكذلك إذا احتج بعد التوبة من الذنب ومغفرة الله </w:t>
      </w:r>
      <w:r>
        <w:rPr>
          <w:rFonts w:hint="cs"/>
          <w:color w:val="000000" w:themeColor="text1"/>
          <w:sz w:val="32"/>
          <w:szCs w:val="32"/>
          <w:rtl/>
        </w:rPr>
        <w:t xml:space="preserve">, </w:t>
      </w:r>
      <w:r w:rsidRPr="00845E83">
        <w:rPr>
          <w:color w:val="000000" w:themeColor="text1"/>
          <w:sz w:val="32"/>
          <w:szCs w:val="32"/>
          <w:rtl/>
        </w:rPr>
        <w:t>وأيضاً يجوز الاحتجاج بالقدر والعذر به في أخطاء الخلق في حق العبد الخاص</w:t>
      </w:r>
      <w:r>
        <w:rPr>
          <w:rFonts w:hint="cs"/>
          <w:color w:val="000000" w:themeColor="text1"/>
          <w:sz w:val="32"/>
          <w:szCs w:val="32"/>
          <w:rtl/>
        </w:rPr>
        <w:t xml:space="preserve"> </w:t>
      </w:r>
      <w:r w:rsidRPr="00845E83">
        <w:rPr>
          <w:color w:val="000000" w:themeColor="text1"/>
          <w:sz w:val="32"/>
          <w:szCs w:val="32"/>
          <w:rtl/>
        </w:rPr>
        <w:t>.</w:t>
      </w:r>
    </w:p>
    <w:p w:rsidR="005C4FDD" w:rsidRPr="00057B2F" w:rsidRDefault="005C4FDD" w:rsidP="005C4FDD">
      <w:pPr>
        <w:pStyle w:val="a6"/>
        <w:numPr>
          <w:ilvl w:val="0"/>
          <w:numId w:val="21"/>
        </w:numPr>
        <w:rPr>
          <w:b/>
          <w:bCs/>
          <w:color w:val="000000" w:themeColor="text1"/>
          <w:sz w:val="32"/>
          <w:szCs w:val="32"/>
        </w:rPr>
      </w:pPr>
      <w:r w:rsidRPr="00057B2F">
        <w:rPr>
          <w:b/>
          <w:bCs/>
          <w:color w:val="000000" w:themeColor="text1"/>
          <w:sz w:val="32"/>
          <w:szCs w:val="32"/>
          <w:rtl/>
        </w:rPr>
        <w:t xml:space="preserve">القضاء والقدر يُعالج بالقضاء والقدر </w:t>
      </w:r>
      <w:r w:rsidRPr="00057B2F">
        <w:rPr>
          <w:rFonts w:hint="cs"/>
          <w:b/>
          <w:bCs/>
          <w:color w:val="000000" w:themeColor="text1"/>
          <w:sz w:val="32"/>
          <w:szCs w:val="32"/>
          <w:rtl/>
        </w:rPr>
        <w:t>:</w:t>
      </w:r>
    </w:p>
    <w:p w:rsidR="005C4FDD" w:rsidRPr="00845E83" w:rsidRDefault="005C4FDD" w:rsidP="005C4FDD">
      <w:pPr>
        <w:rPr>
          <w:color w:val="000000" w:themeColor="text1"/>
          <w:sz w:val="32"/>
          <w:szCs w:val="32"/>
        </w:rPr>
      </w:pPr>
      <w:r w:rsidRPr="00057B2F">
        <w:rPr>
          <w:color w:val="000000" w:themeColor="text1"/>
          <w:sz w:val="32"/>
          <w:szCs w:val="32"/>
          <w:rtl/>
        </w:rPr>
        <w:t xml:space="preserve">القضاء والقدر يُعالج بالقضاء والقدر </w:t>
      </w:r>
      <w:r w:rsidRPr="00845E83">
        <w:rPr>
          <w:color w:val="000000" w:themeColor="text1"/>
          <w:sz w:val="32"/>
          <w:szCs w:val="32"/>
          <w:rtl/>
        </w:rPr>
        <w:t xml:space="preserve">فالمعتدي على النفس أو المال أو البضع (العرض) يسميه العلماء </w:t>
      </w:r>
      <w:proofErr w:type="spellStart"/>
      <w:r w:rsidRPr="00845E83">
        <w:rPr>
          <w:color w:val="000000" w:themeColor="text1"/>
          <w:sz w:val="32"/>
          <w:szCs w:val="32"/>
          <w:rtl/>
        </w:rPr>
        <w:t>صائلاً</w:t>
      </w:r>
      <w:proofErr w:type="spellEnd"/>
      <w:r w:rsidRPr="00845E83">
        <w:rPr>
          <w:color w:val="000000" w:themeColor="text1"/>
          <w:sz w:val="32"/>
          <w:szCs w:val="32"/>
          <w:rtl/>
        </w:rPr>
        <w:t>،</w:t>
      </w:r>
      <w:r w:rsidRPr="00845E83">
        <w:rPr>
          <w:color w:val="000000" w:themeColor="text1"/>
          <w:sz w:val="32"/>
          <w:szCs w:val="32"/>
        </w:rPr>
        <w:t xml:space="preserve"> </w:t>
      </w:r>
      <w:r w:rsidRPr="00845E83">
        <w:rPr>
          <w:color w:val="000000" w:themeColor="text1"/>
          <w:sz w:val="32"/>
          <w:szCs w:val="32"/>
          <w:rtl/>
        </w:rPr>
        <w:t xml:space="preserve">ودفع </w:t>
      </w:r>
      <w:proofErr w:type="spellStart"/>
      <w:r w:rsidRPr="00845E83">
        <w:rPr>
          <w:color w:val="000000" w:themeColor="text1"/>
          <w:sz w:val="32"/>
          <w:szCs w:val="32"/>
          <w:rtl/>
        </w:rPr>
        <w:t>الصائل</w:t>
      </w:r>
      <w:proofErr w:type="spellEnd"/>
      <w:r w:rsidRPr="00845E83">
        <w:rPr>
          <w:color w:val="000000" w:themeColor="text1"/>
          <w:sz w:val="32"/>
          <w:szCs w:val="32"/>
          <w:rtl/>
        </w:rPr>
        <w:t xml:space="preserve"> بما يندفع به مشروع، ويُدفع بالأخف </w:t>
      </w:r>
      <w:r>
        <w:rPr>
          <w:color w:val="000000" w:themeColor="text1"/>
          <w:sz w:val="32"/>
          <w:szCs w:val="32"/>
          <w:rtl/>
        </w:rPr>
        <w:t>فما فوقه والأخف كالزجر والتهديد</w:t>
      </w:r>
      <w:r w:rsidRPr="00845E83">
        <w:rPr>
          <w:color w:val="000000" w:themeColor="text1"/>
          <w:sz w:val="32"/>
          <w:szCs w:val="32"/>
          <w:rtl/>
        </w:rPr>
        <w:t xml:space="preserve"> ، و</w:t>
      </w:r>
      <w:r>
        <w:rPr>
          <w:rFonts w:hint="cs"/>
          <w:color w:val="000000" w:themeColor="text1"/>
          <w:sz w:val="32"/>
          <w:szCs w:val="32"/>
          <w:rtl/>
        </w:rPr>
        <w:t>على هذا ف</w:t>
      </w:r>
      <w:r>
        <w:rPr>
          <w:color w:val="000000" w:themeColor="text1"/>
          <w:sz w:val="32"/>
          <w:szCs w:val="32"/>
          <w:rtl/>
        </w:rPr>
        <w:t xml:space="preserve">الواجب دفع </w:t>
      </w:r>
      <w:proofErr w:type="spellStart"/>
      <w:r>
        <w:rPr>
          <w:color w:val="000000" w:themeColor="text1"/>
          <w:sz w:val="32"/>
          <w:szCs w:val="32"/>
          <w:rtl/>
        </w:rPr>
        <w:t>الصائل</w:t>
      </w:r>
      <w:proofErr w:type="spellEnd"/>
      <w:r>
        <w:rPr>
          <w:color w:val="000000" w:themeColor="text1"/>
          <w:sz w:val="32"/>
          <w:szCs w:val="32"/>
          <w:rtl/>
        </w:rPr>
        <w:t xml:space="preserve"> بالأخف ف</w:t>
      </w:r>
      <w:r>
        <w:rPr>
          <w:rFonts w:hint="cs"/>
          <w:color w:val="000000" w:themeColor="text1"/>
          <w:sz w:val="32"/>
          <w:szCs w:val="32"/>
          <w:rtl/>
        </w:rPr>
        <w:t xml:space="preserve">ما فوقه </w:t>
      </w:r>
      <w:r w:rsidRPr="00845E83">
        <w:rPr>
          <w:color w:val="000000" w:themeColor="text1"/>
          <w:sz w:val="32"/>
          <w:szCs w:val="32"/>
          <w:rtl/>
        </w:rPr>
        <w:t>، فلا يجوز قتله إن كان يندفع بما دون ذلك</w:t>
      </w:r>
      <w:r w:rsidRPr="00845E83">
        <w:rPr>
          <w:color w:val="000000" w:themeColor="text1"/>
          <w:sz w:val="32"/>
          <w:szCs w:val="32"/>
        </w:rPr>
        <w:t xml:space="preserve"> </w:t>
      </w:r>
      <w:r w:rsidRPr="00845E83">
        <w:rPr>
          <w:color w:val="000000" w:themeColor="text1"/>
          <w:sz w:val="32"/>
          <w:szCs w:val="32"/>
          <w:rtl/>
        </w:rPr>
        <w:t>فإن لم يمكن دفعه إلا بالقتل جاز قتله ، ولا إثم على القاتل.</w:t>
      </w:r>
    </w:p>
    <w:p w:rsidR="005C4FDD" w:rsidRPr="00845E83" w:rsidRDefault="005C4FDD" w:rsidP="005C4FDD">
      <w:pPr>
        <w:rPr>
          <w:color w:val="000000" w:themeColor="text1"/>
          <w:sz w:val="32"/>
          <w:szCs w:val="32"/>
          <w:rtl/>
        </w:rPr>
      </w:pPr>
      <w:r w:rsidRPr="00845E83">
        <w:rPr>
          <w:color w:val="000000" w:themeColor="text1"/>
          <w:sz w:val="32"/>
          <w:szCs w:val="32"/>
          <w:rtl/>
        </w:rPr>
        <w:t xml:space="preserve">فإذا صال عليك إنسان يريد قتلك أو أخذ مالك أو انتهاك عرضك أو قتل معصوم أو أخذ ماله أو انتهاك عرضه فإنك تدفعه بالأسهل فالأسهل فإن لم يندفع إلا بالقتل فلك قتله والله عز وجل هو الذي سلَط </w:t>
      </w:r>
      <w:proofErr w:type="spellStart"/>
      <w:r w:rsidRPr="00845E83">
        <w:rPr>
          <w:color w:val="000000" w:themeColor="text1"/>
          <w:sz w:val="32"/>
          <w:szCs w:val="32"/>
          <w:rtl/>
        </w:rPr>
        <w:t>الصائل</w:t>
      </w:r>
      <w:proofErr w:type="spellEnd"/>
      <w:r w:rsidRPr="00845E83">
        <w:rPr>
          <w:color w:val="000000" w:themeColor="text1"/>
          <w:sz w:val="32"/>
          <w:szCs w:val="32"/>
          <w:rtl/>
        </w:rPr>
        <w:t xml:space="preserve"> على العبد بسبب ذنوبه ولا يظلمُ ربَك أحداً وإن كان هذا </w:t>
      </w:r>
      <w:proofErr w:type="spellStart"/>
      <w:r w:rsidRPr="00845E83">
        <w:rPr>
          <w:color w:val="000000" w:themeColor="text1"/>
          <w:sz w:val="32"/>
          <w:szCs w:val="32"/>
          <w:rtl/>
        </w:rPr>
        <w:t>الصائل</w:t>
      </w:r>
      <w:proofErr w:type="spellEnd"/>
      <w:r w:rsidRPr="00845E83">
        <w:rPr>
          <w:color w:val="000000" w:themeColor="text1"/>
          <w:sz w:val="32"/>
          <w:szCs w:val="32"/>
          <w:rtl/>
        </w:rPr>
        <w:t xml:space="preserve"> أحياناً ظالماً مُستحقاً للعقوبة</w:t>
      </w:r>
      <w:r>
        <w:rPr>
          <w:rFonts w:hint="cs"/>
          <w:color w:val="000000" w:themeColor="text1"/>
          <w:sz w:val="32"/>
          <w:szCs w:val="32"/>
          <w:rtl/>
        </w:rPr>
        <w:t xml:space="preserve"> , </w:t>
      </w:r>
      <w:r w:rsidRPr="00845E83">
        <w:rPr>
          <w:color w:val="000000" w:themeColor="text1"/>
          <w:sz w:val="32"/>
          <w:szCs w:val="32"/>
          <w:rtl/>
        </w:rPr>
        <w:t xml:space="preserve">فحق الله سبحانه الاستغفار وحق </w:t>
      </w:r>
      <w:proofErr w:type="spellStart"/>
      <w:r w:rsidRPr="00845E83">
        <w:rPr>
          <w:color w:val="000000" w:themeColor="text1"/>
          <w:sz w:val="32"/>
          <w:szCs w:val="32"/>
          <w:rtl/>
        </w:rPr>
        <w:t>الصائل</w:t>
      </w:r>
      <w:proofErr w:type="spellEnd"/>
      <w:r w:rsidRPr="00845E83">
        <w:rPr>
          <w:color w:val="000000" w:themeColor="text1"/>
          <w:sz w:val="32"/>
          <w:szCs w:val="32"/>
          <w:rtl/>
        </w:rPr>
        <w:t xml:space="preserve"> المُدافعة.</w:t>
      </w:r>
    </w:p>
    <w:p w:rsidR="005C4FDD" w:rsidRPr="00057B2F" w:rsidRDefault="005C4FDD" w:rsidP="005C4FDD">
      <w:pPr>
        <w:pStyle w:val="a6"/>
        <w:numPr>
          <w:ilvl w:val="0"/>
          <w:numId w:val="36"/>
        </w:numPr>
        <w:rPr>
          <w:color w:val="000000" w:themeColor="text1"/>
          <w:sz w:val="32"/>
          <w:szCs w:val="32"/>
        </w:rPr>
      </w:pPr>
      <w:r w:rsidRPr="00057B2F">
        <w:rPr>
          <w:color w:val="000000" w:themeColor="text1"/>
          <w:sz w:val="32"/>
          <w:szCs w:val="32"/>
          <w:rtl/>
        </w:rPr>
        <w:t xml:space="preserve">الله عز وجل قد شرع دفع </w:t>
      </w:r>
      <w:proofErr w:type="spellStart"/>
      <w:r w:rsidRPr="00057B2F">
        <w:rPr>
          <w:color w:val="000000" w:themeColor="text1"/>
          <w:sz w:val="32"/>
          <w:szCs w:val="32"/>
          <w:rtl/>
        </w:rPr>
        <w:t>الصائل</w:t>
      </w:r>
      <w:proofErr w:type="spellEnd"/>
      <w:r w:rsidRPr="00057B2F">
        <w:rPr>
          <w:color w:val="000000" w:themeColor="text1"/>
          <w:sz w:val="32"/>
          <w:szCs w:val="32"/>
          <w:rtl/>
        </w:rPr>
        <w:t xml:space="preserve"> ومدافعة الشر . </w:t>
      </w:r>
    </w:p>
    <w:p w:rsidR="005C4FDD" w:rsidRDefault="005C4FDD" w:rsidP="005C4FDD">
      <w:pPr>
        <w:pStyle w:val="a6"/>
        <w:numPr>
          <w:ilvl w:val="0"/>
          <w:numId w:val="36"/>
        </w:numPr>
        <w:rPr>
          <w:color w:val="000000" w:themeColor="text1"/>
          <w:sz w:val="32"/>
          <w:szCs w:val="32"/>
        </w:rPr>
      </w:pPr>
      <w:r w:rsidRPr="00057B2F">
        <w:rPr>
          <w:color w:val="000000" w:themeColor="text1"/>
          <w:sz w:val="32"/>
          <w:szCs w:val="32"/>
          <w:rtl/>
        </w:rPr>
        <w:t>الله عز وجل قد شرع مكافأة المُحسن إلينا بالمعروف .</w:t>
      </w:r>
    </w:p>
    <w:p w:rsidR="002C014D" w:rsidRPr="00057B2F" w:rsidRDefault="002C014D" w:rsidP="002C014D">
      <w:pPr>
        <w:pStyle w:val="a6"/>
        <w:ind w:left="360"/>
        <w:rPr>
          <w:color w:val="000000" w:themeColor="text1"/>
          <w:sz w:val="32"/>
          <w:szCs w:val="32"/>
          <w:rtl/>
        </w:rPr>
      </w:pPr>
    </w:p>
    <w:p w:rsidR="005C4FDD" w:rsidRPr="00057B2F" w:rsidRDefault="005C4FDD" w:rsidP="005C4FDD">
      <w:pPr>
        <w:pStyle w:val="a6"/>
        <w:numPr>
          <w:ilvl w:val="0"/>
          <w:numId w:val="21"/>
        </w:numPr>
        <w:rPr>
          <w:b/>
          <w:bCs/>
          <w:color w:val="000000" w:themeColor="text1"/>
          <w:sz w:val="32"/>
          <w:szCs w:val="32"/>
        </w:rPr>
      </w:pPr>
      <w:r w:rsidRPr="00057B2F">
        <w:rPr>
          <w:rFonts w:hint="cs"/>
          <w:b/>
          <w:bCs/>
          <w:color w:val="000000" w:themeColor="text1"/>
          <w:sz w:val="32"/>
          <w:szCs w:val="32"/>
          <w:rtl/>
        </w:rPr>
        <w:lastRenderedPageBreak/>
        <w:t xml:space="preserve">وجوب تنزيه </w:t>
      </w:r>
      <w:r w:rsidRPr="00057B2F">
        <w:rPr>
          <w:b/>
          <w:bCs/>
          <w:color w:val="000000" w:themeColor="text1"/>
          <w:sz w:val="32"/>
          <w:szCs w:val="32"/>
          <w:rtl/>
        </w:rPr>
        <w:t>الله سبحانه عن الشر والظلم</w:t>
      </w:r>
      <w:r w:rsidRPr="00057B2F">
        <w:rPr>
          <w:rFonts w:hint="cs"/>
          <w:b/>
          <w:bCs/>
          <w:color w:val="000000" w:themeColor="text1"/>
          <w:sz w:val="32"/>
          <w:szCs w:val="32"/>
          <w:rtl/>
        </w:rPr>
        <w:t xml:space="preserve"> :</w:t>
      </w:r>
    </w:p>
    <w:p w:rsidR="005C4FDD" w:rsidRPr="00057B2F" w:rsidRDefault="005C4FDD" w:rsidP="005C4FDD">
      <w:pPr>
        <w:pStyle w:val="a6"/>
        <w:numPr>
          <w:ilvl w:val="0"/>
          <w:numId w:val="36"/>
        </w:numPr>
        <w:rPr>
          <w:color w:val="000000" w:themeColor="text1"/>
          <w:sz w:val="32"/>
          <w:szCs w:val="32"/>
        </w:rPr>
      </w:pPr>
      <w:r w:rsidRPr="00057B2F">
        <w:rPr>
          <w:color w:val="000000" w:themeColor="text1"/>
          <w:sz w:val="32"/>
          <w:szCs w:val="32"/>
          <w:rtl/>
        </w:rPr>
        <w:t>الله سبحانه منزهٌ عن الشر والشر هو الظلم والظلم هو وضع الشيء في غير</w:t>
      </w:r>
    </w:p>
    <w:p w:rsidR="005C4FDD" w:rsidRPr="00845E83" w:rsidRDefault="005C4FDD" w:rsidP="005C4FDD">
      <w:pPr>
        <w:rPr>
          <w:color w:val="000000" w:themeColor="text1"/>
          <w:sz w:val="32"/>
          <w:szCs w:val="32"/>
          <w:rtl/>
        </w:rPr>
      </w:pPr>
      <w:r w:rsidRPr="00845E83">
        <w:rPr>
          <w:color w:val="000000" w:themeColor="text1"/>
          <w:sz w:val="32"/>
          <w:szCs w:val="32"/>
          <w:rtl/>
        </w:rPr>
        <w:t xml:space="preserve">محله فإذا وُضع في محله لم يكن شراً, فعُلم أن الشر ليس إليه وأسماءه الحسنى تشهد بذلك والله تبارك وتعالى منزهٌ عن نسبة الشر إليه بل كل ما نسب إليه فهو خير والشر إنما صار شراً لانقطاع نسبته وإضافته إليه ، وإيجاد الله للعقوبة على ذنب لا يُعد شراً له بل ذلك عدل منه تعالى وتمكين الله بعض خلقه لفعل الشر وإذنه الكوني به ومشيئته لها هو خير باعتبار حكمة الله </w:t>
      </w:r>
      <w:proofErr w:type="spellStart"/>
      <w:r w:rsidRPr="00845E83">
        <w:rPr>
          <w:color w:val="000000" w:themeColor="text1"/>
          <w:sz w:val="32"/>
          <w:szCs w:val="32"/>
          <w:rtl/>
        </w:rPr>
        <w:t>ومآلات</w:t>
      </w:r>
      <w:proofErr w:type="spellEnd"/>
      <w:r w:rsidRPr="00845E83">
        <w:rPr>
          <w:color w:val="000000" w:themeColor="text1"/>
          <w:sz w:val="32"/>
          <w:szCs w:val="32"/>
          <w:rtl/>
        </w:rPr>
        <w:t xml:space="preserve"> هذا الإذن الكوني والله له الحكمة البالغة التي يُحمد عليها فهو خير وحكمة ومصلحة علمها من علمها وجهلها من جهلها وإن كان وقوع هذا الفعل السيء والظلم من العبد يُعد عيباً ونقصاً وشراً في حقه</w:t>
      </w:r>
      <w:r>
        <w:rPr>
          <w:rFonts w:hint="cs"/>
          <w:color w:val="000000" w:themeColor="text1"/>
          <w:sz w:val="32"/>
          <w:szCs w:val="32"/>
          <w:rtl/>
        </w:rPr>
        <w:t xml:space="preserve"> </w:t>
      </w:r>
      <w:r w:rsidRPr="00845E83">
        <w:rPr>
          <w:color w:val="000000" w:themeColor="text1"/>
          <w:sz w:val="32"/>
          <w:szCs w:val="32"/>
          <w:rtl/>
        </w:rPr>
        <w:t xml:space="preserve">. </w:t>
      </w:r>
    </w:p>
    <w:p w:rsidR="005C4FDD" w:rsidRPr="00057B2F" w:rsidRDefault="005C4FDD" w:rsidP="005C4FDD">
      <w:pPr>
        <w:pStyle w:val="a6"/>
        <w:numPr>
          <w:ilvl w:val="0"/>
          <w:numId w:val="36"/>
        </w:numPr>
        <w:rPr>
          <w:color w:val="000000" w:themeColor="text1"/>
          <w:sz w:val="32"/>
          <w:szCs w:val="32"/>
        </w:rPr>
      </w:pPr>
      <w:r w:rsidRPr="00057B2F">
        <w:rPr>
          <w:color w:val="000000" w:themeColor="text1"/>
          <w:sz w:val="32"/>
          <w:szCs w:val="32"/>
          <w:rtl/>
        </w:rPr>
        <w:t>ليس في القدر شر وإنما الشر في المقدور والشر ليس في فعل الله وتقديره</w:t>
      </w:r>
    </w:p>
    <w:p w:rsidR="005C4FDD" w:rsidRPr="00845E83" w:rsidRDefault="005C4FDD" w:rsidP="005C4FDD">
      <w:pPr>
        <w:rPr>
          <w:color w:val="000000" w:themeColor="text1"/>
          <w:sz w:val="32"/>
          <w:szCs w:val="32"/>
          <w:rtl/>
        </w:rPr>
      </w:pPr>
      <w:r w:rsidRPr="00845E83">
        <w:rPr>
          <w:color w:val="000000" w:themeColor="text1"/>
          <w:sz w:val="32"/>
          <w:szCs w:val="32"/>
          <w:rtl/>
        </w:rPr>
        <w:t>وإنما الشر في مفعولات الله لا في فعله والله تعالى لم يقدر هذا الشر إلا لخير وهذه المفعولات والمخلوقات هي شر من وجه وخير من وجه آخر فتكون شراً بالنظر إلى ما يحصل منها من الأذية ولكنها خير بما يحصل فيها من العاقبة الحميدة.</w:t>
      </w:r>
    </w:p>
    <w:p w:rsidR="005C4FDD" w:rsidRPr="00057B2F" w:rsidRDefault="005C4FDD" w:rsidP="005C4FDD">
      <w:pPr>
        <w:pStyle w:val="a6"/>
        <w:numPr>
          <w:ilvl w:val="0"/>
          <w:numId w:val="36"/>
        </w:numPr>
        <w:rPr>
          <w:color w:val="000000" w:themeColor="text1"/>
          <w:sz w:val="32"/>
          <w:szCs w:val="32"/>
        </w:rPr>
      </w:pPr>
      <w:r w:rsidRPr="00057B2F">
        <w:rPr>
          <w:color w:val="000000" w:themeColor="text1"/>
          <w:sz w:val="32"/>
          <w:szCs w:val="32"/>
          <w:rtl/>
        </w:rPr>
        <w:t>الشر لا يُنسب إلى الله تعالى فهو منزه عن الشر ولا يفعل إلا الخير والقدر من</w:t>
      </w:r>
    </w:p>
    <w:p w:rsidR="005C4FDD" w:rsidRDefault="005C4FDD" w:rsidP="005C4FDD">
      <w:pPr>
        <w:rPr>
          <w:color w:val="000000" w:themeColor="text1"/>
          <w:sz w:val="32"/>
          <w:szCs w:val="32"/>
          <w:rtl/>
        </w:rPr>
      </w:pPr>
      <w:r w:rsidRPr="00845E83">
        <w:rPr>
          <w:color w:val="000000" w:themeColor="text1"/>
          <w:sz w:val="32"/>
          <w:szCs w:val="32"/>
          <w:rtl/>
        </w:rPr>
        <w:t>حيث نسبته إلى الله لا شر فيه بوجه من الوجوه فإنه علم الله وكتابته ومشيئته وخلقه وذلك خير محض فالشر إنما هو في المقضي لا في القضاء وفي مفعولات الله لا في أفعاله عز وجل .</w:t>
      </w:r>
    </w:p>
    <w:p w:rsidR="005C4FDD" w:rsidRPr="00355C09" w:rsidRDefault="005C4FDD" w:rsidP="005C4FDD">
      <w:pPr>
        <w:pStyle w:val="a6"/>
        <w:numPr>
          <w:ilvl w:val="0"/>
          <w:numId w:val="36"/>
        </w:numPr>
        <w:rPr>
          <w:color w:val="000000" w:themeColor="text1"/>
          <w:sz w:val="32"/>
          <w:szCs w:val="32"/>
          <w:rtl/>
        </w:rPr>
      </w:pPr>
      <w:r w:rsidRPr="00355C09">
        <w:rPr>
          <w:color w:val="000000" w:themeColor="text1"/>
          <w:sz w:val="32"/>
          <w:szCs w:val="32"/>
          <w:rtl/>
        </w:rPr>
        <w:t>مخلوقات الله باعتبار الخير والشر تنقسم إلى ثلاثة أقسام هي</w:t>
      </w:r>
      <w:r w:rsidRPr="00355C09">
        <w:rPr>
          <w:rFonts w:hint="cs"/>
          <w:color w:val="000000" w:themeColor="text1"/>
          <w:sz w:val="32"/>
          <w:szCs w:val="32"/>
          <w:rtl/>
        </w:rPr>
        <w:t xml:space="preserve"> </w:t>
      </w:r>
      <w:r w:rsidRPr="00355C09">
        <w:rPr>
          <w:color w:val="000000" w:themeColor="text1"/>
          <w:sz w:val="32"/>
          <w:szCs w:val="32"/>
          <w:rtl/>
        </w:rPr>
        <w:t xml:space="preserve">: </w:t>
      </w:r>
    </w:p>
    <w:p w:rsidR="005C4FDD" w:rsidRPr="00845E83" w:rsidRDefault="005C4FDD" w:rsidP="005C4FDD">
      <w:pPr>
        <w:rPr>
          <w:color w:val="000000" w:themeColor="text1"/>
          <w:sz w:val="32"/>
          <w:szCs w:val="32"/>
          <w:rtl/>
        </w:rPr>
      </w:pPr>
      <w:r w:rsidRPr="00845E83">
        <w:rPr>
          <w:color w:val="000000" w:themeColor="text1"/>
          <w:sz w:val="32"/>
          <w:szCs w:val="32"/>
          <w:rtl/>
        </w:rPr>
        <w:t xml:space="preserve">1 - شر محض كالنار وإبليس باعتبار ذاتيهما، أما باعتبار الحكمة التي خلقهما الله من أجلها، فهي خير. </w:t>
      </w:r>
    </w:p>
    <w:p w:rsidR="005C4FDD" w:rsidRPr="00845E83" w:rsidRDefault="005C4FDD" w:rsidP="005C4FDD">
      <w:pPr>
        <w:rPr>
          <w:color w:val="000000" w:themeColor="text1"/>
          <w:sz w:val="32"/>
          <w:szCs w:val="32"/>
          <w:rtl/>
        </w:rPr>
      </w:pPr>
      <w:r w:rsidRPr="00845E83">
        <w:rPr>
          <w:color w:val="000000" w:themeColor="text1"/>
          <w:sz w:val="32"/>
          <w:szCs w:val="32"/>
          <w:rtl/>
        </w:rPr>
        <w:t xml:space="preserve">2 - خير محض، كالجنة والرسل والملائكة. </w:t>
      </w:r>
    </w:p>
    <w:p w:rsidR="005C4FDD" w:rsidRDefault="005C4FDD" w:rsidP="005C4FDD">
      <w:pPr>
        <w:rPr>
          <w:color w:val="000000" w:themeColor="text1"/>
          <w:sz w:val="32"/>
          <w:szCs w:val="32"/>
          <w:rtl/>
        </w:rPr>
      </w:pPr>
      <w:r w:rsidRPr="00845E83">
        <w:rPr>
          <w:color w:val="000000" w:themeColor="text1"/>
          <w:sz w:val="32"/>
          <w:szCs w:val="32"/>
          <w:rtl/>
        </w:rPr>
        <w:t>3 - فيه شر وخير، كالإنس والجن والحيوان.</w:t>
      </w:r>
    </w:p>
    <w:p w:rsidR="005C4FDD" w:rsidRPr="00355C09" w:rsidRDefault="005C4FDD" w:rsidP="005C4FDD">
      <w:pPr>
        <w:pStyle w:val="a6"/>
        <w:numPr>
          <w:ilvl w:val="0"/>
          <w:numId w:val="36"/>
        </w:numPr>
        <w:rPr>
          <w:rFonts w:asciiTheme="minorBidi" w:eastAsia="Times New Roman" w:hAnsiTheme="minorBidi"/>
          <w:sz w:val="32"/>
          <w:szCs w:val="32"/>
        </w:rPr>
      </w:pPr>
      <w:r w:rsidRPr="00355C09">
        <w:rPr>
          <w:rFonts w:asciiTheme="minorBidi" w:eastAsia="Times New Roman" w:hAnsiTheme="minorBidi"/>
          <w:sz w:val="32"/>
          <w:szCs w:val="32"/>
          <w:rtl/>
        </w:rPr>
        <w:t>وجه عدم إضافة الشر مفردا إلى الله تعالى :</w:t>
      </w:r>
    </w:p>
    <w:p w:rsidR="005C4FDD" w:rsidRPr="00355C09" w:rsidRDefault="005C4FDD" w:rsidP="005C4FDD">
      <w:pPr>
        <w:rPr>
          <w:rFonts w:asciiTheme="minorBidi" w:eastAsia="Times New Roman" w:hAnsiTheme="minorBidi"/>
          <w:sz w:val="32"/>
          <w:szCs w:val="32"/>
          <w:rtl/>
        </w:rPr>
      </w:pPr>
      <w:r w:rsidRPr="00355C09">
        <w:rPr>
          <w:rFonts w:asciiTheme="minorBidi" w:eastAsia="Times New Roman" w:hAnsiTheme="minorBidi"/>
          <w:sz w:val="32"/>
          <w:szCs w:val="32"/>
          <w:rtl/>
        </w:rPr>
        <w:t xml:space="preserve">من المعلوم المقطوع به أن الله تعالى هو خالق كل شيء، وأنه لا تكون حركة ولا سكنة إلا بإذنه ومشيئته، ولا يوجد في الكون إلا ما قدره وقضاه، فالشر مخلوق لله تعالى كما قال تعالى : اللَّهُ خَالِقُ كُلِّ شَيْءٍ  {الزمر:62}. لكن الشر ليس إلى الله </w:t>
      </w:r>
      <w:r w:rsidRPr="00355C09">
        <w:rPr>
          <w:rFonts w:asciiTheme="minorBidi" w:eastAsia="Times New Roman" w:hAnsiTheme="minorBidi"/>
          <w:sz w:val="32"/>
          <w:szCs w:val="32"/>
          <w:rtl/>
        </w:rPr>
        <w:lastRenderedPageBreak/>
        <w:t xml:space="preserve">تعالى فهو ليس من أفعاله وإن كان من </w:t>
      </w:r>
      <w:proofErr w:type="spellStart"/>
      <w:r w:rsidRPr="00355C09">
        <w:rPr>
          <w:rFonts w:asciiTheme="minorBidi" w:eastAsia="Times New Roman" w:hAnsiTheme="minorBidi"/>
          <w:sz w:val="32"/>
          <w:szCs w:val="32"/>
          <w:rtl/>
        </w:rPr>
        <w:t>مفعولاته</w:t>
      </w:r>
      <w:proofErr w:type="spellEnd"/>
      <w:r w:rsidRPr="00355C09">
        <w:rPr>
          <w:rFonts w:asciiTheme="minorBidi" w:eastAsia="Times New Roman" w:hAnsiTheme="minorBidi"/>
          <w:sz w:val="32"/>
          <w:szCs w:val="32"/>
          <w:rtl/>
        </w:rPr>
        <w:t>، وذلك أن الله إنما خلق الشر لحكم بالغة تترتب على وجوده، فخلقه وإيجاده له ليس شرا وإن كان هو في نفسه شرا. ولذا لا يضاف الشر إلى الله تعالى، بل إما أن يدخل في العموم كقوله: اللَّهُ خَالِقُ كُلِّ شَيْءٍ {الزمر:62}. أو يضاف إلى سببه كقوله: مِنْ شَرِّ مَا خَلَقَ {الفلق:2}. أو يحذف فاعله كقول مؤمني الجن: وَأَنَّا لَا نَدْرِي أَشَرٌّ أُرِيدَ بِمَنْ فِي الْأَرْضِ {الجن:10}. ومن الثاني قول الخليل: وَإِذَا مَرِضْتُ فَهُوَ يَشْفِينِ. {سُورَةُ الشُّعَرَاءِ:80}</w:t>
      </w:r>
    </w:p>
    <w:p w:rsidR="005C4FDD" w:rsidRPr="00355C09" w:rsidRDefault="005C4FDD" w:rsidP="005C4FDD">
      <w:pPr>
        <w:rPr>
          <w:rFonts w:asciiTheme="minorBidi" w:eastAsia="Times New Roman" w:hAnsiTheme="minorBidi"/>
          <w:sz w:val="32"/>
          <w:szCs w:val="32"/>
          <w:rtl/>
        </w:rPr>
      </w:pPr>
      <w:r w:rsidRPr="00355C09">
        <w:rPr>
          <w:rFonts w:asciiTheme="minorBidi" w:eastAsia="Times New Roman" w:hAnsiTheme="minorBidi"/>
          <w:sz w:val="32"/>
          <w:szCs w:val="32"/>
          <w:rtl/>
        </w:rPr>
        <w:t xml:space="preserve">قال شيخ الإسلام: وَاللَّهُ تَعَالَى وَإِنْ كَانَ خَالِقًا لِكُلِّ شَيْءٍ فَإِنَّهُ خَلَقَ الْخَيْرَ وَالشَّرَّ لِمَا لَهُ فِي ذَلِكَ مِنَ الْحِكْمَةِ الَّتِي بِاعْتِبَارِهَا كَانَ فِعْلُهُ حَسَنًا مُتْقَنًا، كَمَا قَالَ: {الَّذِي أَحْسَنَ كُلَّ شَيْءٍ خَلَقَهُ وَبَدَأَ خَلْقَ الْإِنْسَانِ مِنْ طِينٍ} [سُورَةُ السَّجْدَةِ: 7] وَقَالَ: {صُنْعَ اللَّهِ الَّذِي أَتْقَنَ كُلَّ شَيْءٍ} [سُورَةُ النَّمْلِ: 88] فَلِهَذَا لَا يُضَافُ إِلَيْهِ الشَّرُّ مُفْرَدًا، بَلْ إِمَّا أَنْ يَدْخُلَ فِي الْعُمُومِ، وَإِمَّا أَنْ يُضَافَ إِلَى السَّبَبِ، وَإِمَّا أَنْ يُحْذَفَ فَاعِلُهُ. فَالْأَوَّلُ: كَقَوْلِ [اللَّهِ تَعَالَى]: {اللَّهُ خَالِقُ كُلِّ شَيْءٍ} [سُورَةُ الزُّمَرِ: 62] وَالثَّانِي: كَقَوْلِهِ: {قُلْ أَعُوذُ بِرَبِّ الْفَلَقِ - مِنْ شَرِّ مَا خَلَقَ} [سُورَةُ الْفَلَقِ: 1، 2] وَالثَّالِثُ كَقَوْلِهِ فِيمَا حَكَاهُ عَنِ الْجِنِّ: {وَأَنَّا لَا نَدْرِي أَشَرٌّ أُرِيدَ بِمَنْ فِي الْأَرْضِ أَمْ أَرَادَ بِهِمْ رَبُّهُمْ رَشَدًا} [سُورَةُ الْجِنِّ: 10] وَقَدْ قَالَ فِي أُمِّ الْقُرْآنِ: {اهْدِنَا الصِّرَاطَ الْمُسْتَقِيمَ - صِرَاطَ الَّذِينَ أَنْعَمْتَ عَلَيْهِمْ غَيْرِ الْمَغْضُوبِ عَلَيْهِمْ وَلَا الضَّالِّينَ} [سُورَةُ الْفَاتِحَةِ: 6، 7] فَذَكَرَ أَنَّهُ فَاعِلُ النِّعْمَةِ، وَحَذَفَ فَاعِلَ الْغَضَبِ، وَأَضَافَ الضَّلَالَ إِلَيْهِمْ. وَقَالَ الْخَلِيلُ [عَلَيْهِ السَّلَامُ] {وَإِذَا مَرِضْتُ فَهُوَ يَشْفِينِ} [سُورَةُ الشُّعَرَاءِ: 80] ، وَلِهَذَا كَانَ لِلَّهِ الْأَسْمَاءُ الْحُسْنَى، فَسَمَّى نَفْسَهُ بِالْأَسْمَاءِ الْحُسْنَى </w:t>
      </w:r>
      <w:proofErr w:type="spellStart"/>
      <w:r w:rsidRPr="00355C09">
        <w:rPr>
          <w:rFonts w:asciiTheme="minorBidi" w:eastAsia="Times New Roman" w:hAnsiTheme="minorBidi"/>
          <w:sz w:val="32"/>
          <w:szCs w:val="32"/>
          <w:rtl/>
        </w:rPr>
        <w:t>الْمُقْتَضِيَةِ</w:t>
      </w:r>
      <w:proofErr w:type="spellEnd"/>
      <w:r w:rsidRPr="00355C09">
        <w:rPr>
          <w:rFonts w:asciiTheme="minorBidi" w:eastAsia="Times New Roman" w:hAnsiTheme="minorBidi"/>
          <w:sz w:val="32"/>
          <w:szCs w:val="32"/>
          <w:rtl/>
        </w:rPr>
        <w:t xml:space="preserve"> لِلْخَيْرِ. وَإِنَّمَا يُذْكَرُ الشَّرُّ فِي الْمَفْعُولَاتِ، كَقَوْلِهِ: {اعْلَمُوا أَنَّ اللَّهَ شَدِيدُ الْعِقَابِ وَأَنَّ اللَّهَ غَفُورٌ رَحِيمٌ} [سُورَةُ الْمَائِدَةِ: 98]. انتهى. وهذا من تمام الأدب مع الله تعالى في الخطاب بحيث لا يضاف إليه مفردا إلا أشرف قسمي أفعاله سبحانه.</w:t>
      </w:r>
    </w:p>
    <w:p w:rsidR="005C4FDD" w:rsidRPr="00355C09" w:rsidRDefault="005C4FDD" w:rsidP="005C4FDD">
      <w:pPr>
        <w:rPr>
          <w:rFonts w:asciiTheme="minorBidi" w:eastAsia="Times New Roman" w:hAnsiTheme="minorBidi"/>
          <w:sz w:val="32"/>
          <w:szCs w:val="32"/>
          <w:rtl/>
        </w:rPr>
      </w:pPr>
      <w:r w:rsidRPr="00355C09">
        <w:rPr>
          <w:rFonts w:asciiTheme="minorBidi" w:eastAsia="Times New Roman" w:hAnsiTheme="minorBidi"/>
          <w:sz w:val="32"/>
          <w:szCs w:val="32"/>
          <w:rtl/>
        </w:rPr>
        <w:t xml:space="preserve">قال ابن القيم رحمه الله: وأما المسألة الخامسة وهي أنه قال: {الَّذِينَ أَنْعَمْتَ عَلَيْهِمْ} ولم يقل المنعم عليهم كما قال المغضوب عليهم فجوابها وجواب المسألة السادسة واحد، وفيه فوائد عديدة: إحداها أن هذا جاء على الطريقة المعهودة في القرآن الكريم وهي أن أفعال الإحسان والرحمة والجود تضاف إلى الله سبحانه وتعالى فيذكر فاعلها منسوبة إليه ولا يبني الفعل معها للمفعول، فإذا جيء بأفعال العدل والجزاء والعقوبة حذف وبني الفعل معها للمفعول أدبا في الخطاب، وإضافته إلى الله تعالى أشرف قسمي أفعاله فمنه هذه الآية فإنه ذكر النعمة فأضافها إليه ولم يحذف فاعلها، ولما ذكر الغضب حذف الفاعل وبنى الفعل للمفعول فقال: {الْمَغْضُوبِ عَلَيْهِمْ} وقال في الإحسان الذين أنعمت عليهم. ونظيره قول إبراهيم الخليل صلوات الله وسلامه عليه: {الَّذِي خَلَقَنِي فَهُوَ يَهْدِينِ وَالَّذِي هُوَ يُطْعِمُنِي </w:t>
      </w:r>
      <w:r w:rsidRPr="00355C09">
        <w:rPr>
          <w:rFonts w:asciiTheme="minorBidi" w:eastAsia="Times New Roman" w:hAnsiTheme="minorBidi"/>
          <w:sz w:val="32"/>
          <w:szCs w:val="32"/>
          <w:rtl/>
        </w:rPr>
        <w:lastRenderedPageBreak/>
        <w:t>وَيَسْقِينِ وَإِذَا مَرِضْتُ فَهُوَ يَشْفِينِ} فنسب الخلق والهداية والإحسان بالطعام والسقي إلى الله تعالى ولما جاء إلى ذكر المرض قال وإذا مرضت ولم يقل أمرضني، وقال فهو يشفين ومنه قوله تعالى حكاية عن مؤمني الجن: {وَأَنَّا لا نَدْرِي أَشَرٌّ أُرِيدَ بِمَنْ فِي الأرْضِ أَمْ أَرَادَ بِهِمْ رَبُّهُمْ رَشَداً} فنسبوا إرادة الرشد إلى الرب وحذفوا فاعل إرادة الشر وبنوا الفعل للمفعول. ومنه قول الخضر عليه الصلاة والسلام في السفينة: {فَأَرَدْتُ أَنْ أَعِيبَهَا} فأضاف العيب إلى نفسه وقال في الغلامين: {فَأَرَادَ رَبُّكَ أَنْ يَبْلُغَا أَشُدَّهُمَا} ومنه قوله تعالى: {أُحِلَّ لَكُمْ لَيْلَةَ الصِّيَامِ الرَّفَثُ إِلَى نِسَائِكُمْ}. فحذف الفاعل وبناه للمفعول وقال: {وَأَحَلَّ اللَّهُ الْبَيْعَ وَحَرَّمَ الرِّبا}. لأن في ذكر الرفث ما يحسن منه أن لا يقترن بالتصريح بالفاعل. انتهى.</w:t>
      </w:r>
    </w:p>
    <w:p w:rsidR="005C4FDD" w:rsidRPr="00057B2F" w:rsidRDefault="005C4FDD" w:rsidP="005C4FDD">
      <w:pPr>
        <w:pStyle w:val="a6"/>
        <w:numPr>
          <w:ilvl w:val="0"/>
          <w:numId w:val="36"/>
        </w:numPr>
        <w:rPr>
          <w:color w:val="000000" w:themeColor="text1"/>
          <w:sz w:val="32"/>
          <w:szCs w:val="32"/>
          <w:rtl/>
        </w:rPr>
      </w:pPr>
      <w:r w:rsidRPr="00057B2F">
        <w:rPr>
          <w:color w:val="000000" w:themeColor="text1"/>
          <w:sz w:val="32"/>
          <w:szCs w:val="32"/>
          <w:rtl/>
        </w:rPr>
        <w:t>حكم وصف الله عز وجل بأفعال خلقه السيئة باعتبار أنه خالقها :</w:t>
      </w:r>
    </w:p>
    <w:p w:rsidR="005C4FDD" w:rsidRPr="00845E83" w:rsidRDefault="005C4FDD" w:rsidP="005C4FDD">
      <w:pPr>
        <w:rPr>
          <w:color w:val="000000" w:themeColor="text1"/>
          <w:sz w:val="32"/>
          <w:szCs w:val="32"/>
          <w:rtl/>
        </w:rPr>
      </w:pPr>
      <w:r w:rsidRPr="00845E83">
        <w:rPr>
          <w:color w:val="000000" w:themeColor="text1"/>
          <w:sz w:val="32"/>
          <w:szCs w:val="32"/>
          <w:rtl/>
        </w:rPr>
        <w:t xml:space="preserve">لا يجوز وصف الله عز وجل بأفعال خلقه السيئة وإن كان خالقها . قال ابن رجب في جامع العلوم والحكم  </w:t>
      </w:r>
      <w:r w:rsidRPr="00845E83">
        <w:rPr>
          <w:color w:val="000000" w:themeColor="text1"/>
          <w:sz w:val="32"/>
          <w:szCs w:val="32"/>
        </w:rPr>
        <w:t xml:space="preserve"> "</w:t>
      </w:r>
      <w:r w:rsidRPr="00845E83">
        <w:rPr>
          <w:color w:val="000000" w:themeColor="text1"/>
          <w:sz w:val="32"/>
          <w:szCs w:val="32"/>
          <w:rtl/>
        </w:rPr>
        <w:t>وكونُه خَلَقَ أفعالَ العباد وفيها الظلم لا يقتضي وصفه بالظلم سبحانه وتعالى، كما</w:t>
      </w:r>
      <w:r w:rsidRPr="00845E83">
        <w:rPr>
          <w:color w:val="000000" w:themeColor="text1"/>
          <w:sz w:val="32"/>
          <w:szCs w:val="32"/>
        </w:rPr>
        <w:t xml:space="preserve"> </w:t>
      </w:r>
      <w:r w:rsidRPr="00845E83">
        <w:rPr>
          <w:color w:val="000000" w:themeColor="text1"/>
          <w:sz w:val="32"/>
          <w:szCs w:val="32"/>
          <w:rtl/>
        </w:rPr>
        <w:t>أنَّه لا يُوصف بسائر القبائح التي يفعلها العباد، وهي خَلْقُهُ وتقدِيرُه، فإنَّه</w:t>
      </w:r>
      <w:r w:rsidRPr="00845E83">
        <w:rPr>
          <w:color w:val="000000" w:themeColor="text1"/>
          <w:sz w:val="32"/>
          <w:szCs w:val="32"/>
        </w:rPr>
        <w:t xml:space="preserve"> </w:t>
      </w:r>
      <w:r w:rsidRPr="00845E83">
        <w:rPr>
          <w:color w:val="000000" w:themeColor="text1"/>
          <w:sz w:val="32"/>
          <w:szCs w:val="32"/>
          <w:rtl/>
        </w:rPr>
        <w:t>لا يُوصَف إلاَّ بأفعاله، لا يوصف بأفعال عباده، فإنَّ أفعالَ عباده مخلوقاته</w:t>
      </w:r>
      <w:r w:rsidRPr="00845E83">
        <w:rPr>
          <w:color w:val="000000" w:themeColor="text1"/>
          <w:sz w:val="32"/>
          <w:szCs w:val="32"/>
        </w:rPr>
        <w:t xml:space="preserve"> </w:t>
      </w:r>
      <w:proofErr w:type="spellStart"/>
      <w:r w:rsidRPr="00845E83">
        <w:rPr>
          <w:color w:val="000000" w:themeColor="text1"/>
          <w:sz w:val="32"/>
          <w:szCs w:val="32"/>
          <w:rtl/>
        </w:rPr>
        <w:t>ومفعولاته</w:t>
      </w:r>
      <w:proofErr w:type="spellEnd"/>
      <w:r w:rsidRPr="00845E83">
        <w:rPr>
          <w:color w:val="000000" w:themeColor="text1"/>
          <w:sz w:val="32"/>
          <w:szCs w:val="32"/>
          <w:rtl/>
        </w:rPr>
        <w:t>، وهو لا يوصف بشيء منها، إنَّما يوصف بما قام به مِن صفاته وأفعاله،</w:t>
      </w:r>
      <w:r w:rsidRPr="00845E83">
        <w:rPr>
          <w:color w:val="000000" w:themeColor="text1"/>
          <w:sz w:val="32"/>
          <w:szCs w:val="32"/>
        </w:rPr>
        <w:t xml:space="preserve"> </w:t>
      </w:r>
      <w:r w:rsidRPr="00845E83">
        <w:rPr>
          <w:color w:val="000000" w:themeColor="text1"/>
          <w:sz w:val="32"/>
          <w:szCs w:val="32"/>
          <w:rtl/>
        </w:rPr>
        <w:t>والله أعلم</w:t>
      </w:r>
      <w:r w:rsidRPr="00845E83">
        <w:rPr>
          <w:color w:val="000000" w:themeColor="text1"/>
          <w:sz w:val="32"/>
          <w:szCs w:val="32"/>
        </w:rPr>
        <w:t>"</w:t>
      </w:r>
      <w:r w:rsidRPr="00845E83">
        <w:rPr>
          <w:color w:val="000000" w:themeColor="text1"/>
          <w:sz w:val="32"/>
          <w:szCs w:val="32"/>
          <w:rtl/>
        </w:rPr>
        <w:t>...انتهى</w:t>
      </w:r>
      <w:r w:rsidRPr="00845E83">
        <w:rPr>
          <w:color w:val="000000" w:themeColor="text1"/>
          <w:sz w:val="32"/>
          <w:szCs w:val="32"/>
        </w:rPr>
        <w:t>.</w:t>
      </w:r>
      <w:r w:rsidRPr="00845E83">
        <w:rPr>
          <w:color w:val="000000" w:themeColor="text1"/>
          <w:sz w:val="32"/>
          <w:szCs w:val="32"/>
          <w:rtl/>
        </w:rPr>
        <w:t xml:space="preserve"> </w:t>
      </w:r>
    </w:p>
    <w:p w:rsidR="005C4FDD" w:rsidRPr="00845E83" w:rsidRDefault="005C4FDD" w:rsidP="005C4FDD">
      <w:pPr>
        <w:rPr>
          <w:color w:val="000000" w:themeColor="text1"/>
          <w:sz w:val="32"/>
          <w:szCs w:val="32"/>
          <w:rtl/>
        </w:rPr>
      </w:pPr>
      <w:r w:rsidRPr="00845E83">
        <w:rPr>
          <w:color w:val="000000" w:themeColor="text1"/>
          <w:sz w:val="32"/>
          <w:szCs w:val="32"/>
          <w:rtl/>
        </w:rPr>
        <w:t xml:space="preserve">ثم إن الله عز وجل قد تبرأ من الشرك والظلم والكفر وأهله فلذلك توعد الكفار والمشركين والظالمين بالعذاب يوم القيامة , ولكنه قد شاء الكفر والظلم في الحياة الدنيا لحكم ومصالح من وراء ذلك , وفرق بين فعل الله سبحانه وبين ما هو مفعول مخلوق له، وليس في </w:t>
      </w:r>
      <w:r>
        <w:rPr>
          <w:rFonts w:hint="cs"/>
          <w:color w:val="000000" w:themeColor="text1"/>
          <w:sz w:val="32"/>
          <w:szCs w:val="32"/>
          <w:rtl/>
        </w:rPr>
        <w:t>خلقه</w:t>
      </w:r>
      <w:r w:rsidRPr="00845E83">
        <w:rPr>
          <w:color w:val="000000" w:themeColor="text1"/>
          <w:sz w:val="32"/>
          <w:szCs w:val="32"/>
          <w:rtl/>
        </w:rPr>
        <w:t xml:space="preserve"> ما هو ظلم منه وإن كان بالنسبة إلى فاعله الذي هو المخلوق هو ظلم، كما أن أفعال الإنسان هي بالنسبة إليه تكون سرقة وزنا وصلاة وصوماً، والله تعالى خالقها بمشيئته، وليست بالنسبة إليه كذلك؛ إذ هذه الأحكام هي للفاعل الذي قام به هذا الفعل، كما أن الصفات هي صفات للموصوف الذي قامت به لا للخالق الذي خلقها وجعلها صفات، والله - تعالى - خلق كل صانع وصنعته كما جاء ذلك في الحديث، وهو خالق كل موصوف وصفته.</w:t>
      </w:r>
    </w:p>
    <w:p w:rsidR="005C4FDD" w:rsidRPr="00845E83" w:rsidRDefault="005C4FDD" w:rsidP="005C4FDD">
      <w:pPr>
        <w:rPr>
          <w:color w:val="000000" w:themeColor="text1"/>
          <w:sz w:val="32"/>
          <w:szCs w:val="32"/>
          <w:rtl/>
        </w:rPr>
      </w:pPr>
      <w:r w:rsidRPr="00845E83">
        <w:rPr>
          <w:color w:val="000000" w:themeColor="text1"/>
          <w:sz w:val="32"/>
          <w:szCs w:val="32"/>
          <w:rtl/>
        </w:rPr>
        <w:t>ثم صفات المخلوقات ليست صفات له؛ كالألوان والطعوم والروائح لعدم قيام ذلك به , وكذلك حركات المخلوقات ليست حركات له ولا أفعالاً له بهذا الاعتبار؛ لكونها مفعولات هو خلقها , وبهذا الفرق تزول شبه كثيرة.</w:t>
      </w:r>
    </w:p>
    <w:p w:rsidR="005C4FDD" w:rsidRPr="00845E83" w:rsidRDefault="005C4FDD" w:rsidP="005C4FDD">
      <w:pPr>
        <w:rPr>
          <w:color w:val="000000" w:themeColor="text1"/>
          <w:sz w:val="32"/>
          <w:szCs w:val="32"/>
          <w:rtl/>
        </w:rPr>
      </w:pPr>
      <w:r w:rsidRPr="00845E83">
        <w:rPr>
          <w:color w:val="000000" w:themeColor="text1"/>
          <w:sz w:val="32"/>
          <w:szCs w:val="32"/>
          <w:rtl/>
        </w:rPr>
        <w:t xml:space="preserve">ولهذا ألزم السلف بعض أهل البدع في القدر أن يكون ما أحدثه من الكلام في الجمادات كلامه ، وكذلك أيضاً ما خلقه في الحيوانات ، ولا يفرق حينئذ بين نطق </w:t>
      </w:r>
      <w:r w:rsidRPr="00845E83">
        <w:rPr>
          <w:color w:val="000000" w:themeColor="text1"/>
          <w:sz w:val="32"/>
          <w:szCs w:val="32"/>
          <w:rtl/>
        </w:rPr>
        <w:lastRenderedPageBreak/>
        <w:t>وأنطق وإنما قالت الجلود: { أَنطَقَنَا اللهُ الَّذِي أَنطَقَ كُلَّ شَيْءٍ } ، ولم تقل: نطق الله بذلك؛ بل يلزم أن يكون متكلماً بكل كلام خلقه  في غيره , زوراً كان أو كذباً أو كفراً أو هذياناً تعالى الله عن ذلك ؛ ولهذا قال من قال من السلف كسليمان بن داود الهاشمي وغيره ما معناه: إنه على هذا يكون الكلام الذي خلق في فرعون حتى قال: { أَنَا رَبُّكُمُ الْأَعْلَى } ، كالكلام الذي خلق في الشجرة حتى قالت: { إِنَّنِي أَنَا اللهُ لَا إِلَهَ إِلَّا أَنَا }، فإما أن يكون فرعون محقًا، أو تكون الشجرة كفرعون وهذا يستوعب أنواع الكفر؛ ولهذا كان من الأمر البين للخاصة والعامة أن مَنْ قال: المتكلم لا يقوم به كلام أصلا - فإن حقيقة قوله أنه ليس بمتكلم؛ إذ ليس المتكلم إلا هذا؛ ولهذا كان أولوهم يقولون: ليس بمتكلم. ثم قالوا: هو متكلم بطريق المجاز، وذلك لما استقر في الفطر أن المتكلم لابد أن يقوم به كلام وإن كان مع ذلك فاعلا له، كما يقوم بالإنسان كلامه وهو كاسب له. أما أن يجعل مجرد أحداث الكلام في غيره كلاما له - فهذا هو الباطل.</w:t>
      </w:r>
    </w:p>
    <w:p w:rsidR="005C4FDD" w:rsidRPr="00845E83" w:rsidRDefault="005C4FDD" w:rsidP="005C4FDD">
      <w:pPr>
        <w:rPr>
          <w:color w:val="000000" w:themeColor="text1"/>
          <w:sz w:val="32"/>
          <w:szCs w:val="32"/>
          <w:rtl/>
        </w:rPr>
      </w:pPr>
      <w:r w:rsidRPr="00845E83">
        <w:rPr>
          <w:color w:val="000000" w:themeColor="text1"/>
          <w:sz w:val="32"/>
          <w:szCs w:val="32"/>
          <w:rtl/>
        </w:rPr>
        <w:t>وهكذا القول في الظلم، فَهَبْ أن الظالم من فعل الظلم فليس هو من فعله في غيره، ولم يقم به فعل أصلا، بل لابد أن يكون قد قام به فعل، وإن كان متعدياً إلى غيره، فهذا جواب. ثم يقال لهم: الظلم فيه نسبة وإضافة، فهو ظلم من الظالم، بمعنى أنه عدوان وبغي منه، وهو ظلم للمظلوم، بمعنى أنه بغي واعتداء عليه. وأما من لم يكن معتدي عليه به ولا هو منه عدوان على غيره فهو في حقه ليس بظلم، لا منه ولا له.</w:t>
      </w:r>
    </w:p>
    <w:p w:rsidR="005C4FDD" w:rsidRPr="00845E83" w:rsidRDefault="005C4FDD" w:rsidP="005C4FDD">
      <w:pPr>
        <w:rPr>
          <w:color w:val="000000" w:themeColor="text1"/>
          <w:sz w:val="32"/>
          <w:szCs w:val="32"/>
          <w:rtl/>
        </w:rPr>
      </w:pPr>
      <w:r w:rsidRPr="00845E83">
        <w:rPr>
          <w:color w:val="000000" w:themeColor="text1"/>
          <w:sz w:val="32"/>
          <w:szCs w:val="32"/>
          <w:rtl/>
        </w:rPr>
        <w:t>ثم إن الله سبحانه إذا خلق أفعال العباد فذلك من جنس خلقه لصفاتهم فهم الموصوفون بذلك، فهو سبحانه إذا جعل بعض الأشياء أسود، وبعضها أبيض، أو طويلا، أو قصيرًا، أو متحركاً، أو ساكنًا أو عالمًا، أو جاهلا، أو قادرًا، أو عاجزًا، أو حيًا، أو ميتًا. أو مؤمنًا أو كافرًا، أو سعيدًا، أو شقيًا، أو ظالمًا , أو مظلومًا كان ذلك المخلوق هو الموصوف بأنه الأبيض والأسود، والطويل والقصير، والحي والميت، والظالم والمظلوم، ونحو ذلك, والله سبحانه لا يوصف بشيء من ذلك، وإنما إحداثه للفعل الذي هو ظلم من شخص وظلم لآخر بمنزلة إحداثه الأكل والشرب الذي هو أكل من شخص وأكل لآخر، وليس هو بذلك آكلاً ولا مأكولاً.</w:t>
      </w:r>
    </w:p>
    <w:p w:rsidR="005C4FDD" w:rsidRPr="00845E83" w:rsidRDefault="005C4FDD" w:rsidP="005C4FDD">
      <w:pPr>
        <w:rPr>
          <w:color w:val="000000" w:themeColor="text1"/>
          <w:sz w:val="32"/>
          <w:szCs w:val="32"/>
          <w:rtl/>
        </w:rPr>
      </w:pPr>
      <w:r w:rsidRPr="00845E83">
        <w:rPr>
          <w:color w:val="000000" w:themeColor="text1"/>
          <w:sz w:val="32"/>
          <w:szCs w:val="32"/>
          <w:rtl/>
        </w:rPr>
        <w:t>ونظائر هذا كثيرة، وإن كان في خلق أفعال العباد لازمها ومتعديها حكم بالغة، كما له حكمة بالغة في خلق صفاتهم وسائر المخلوقات، لكن ليس هذا موضع تفصيل ذلك , والله تعالى أعلم.</w:t>
      </w:r>
    </w:p>
    <w:p w:rsidR="005C4FDD" w:rsidRPr="00057B2F" w:rsidRDefault="005C4FDD" w:rsidP="005C4FDD">
      <w:pPr>
        <w:pStyle w:val="a6"/>
        <w:numPr>
          <w:ilvl w:val="0"/>
          <w:numId w:val="36"/>
        </w:numPr>
        <w:rPr>
          <w:color w:val="000000" w:themeColor="text1"/>
          <w:sz w:val="32"/>
          <w:szCs w:val="32"/>
        </w:rPr>
      </w:pPr>
      <w:r w:rsidRPr="00057B2F">
        <w:rPr>
          <w:color w:val="000000" w:themeColor="text1"/>
          <w:sz w:val="32"/>
          <w:szCs w:val="32"/>
          <w:rtl/>
        </w:rPr>
        <w:t>لا يُعصى الله قسراً بل بإذنه وهو لا يرضى ذلك ولكنه يأذن به لحكمة.</w:t>
      </w:r>
    </w:p>
    <w:p w:rsidR="005C4FDD" w:rsidRDefault="005C4FDD" w:rsidP="005C4FDD">
      <w:pPr>
        <w:pStyle w:val="a6"/>
        <w:numPr>
          <w:ilvl w:val="0"/>
          <w:numId w:val="36"/>
        </w:numPr>
        <w:rPr>
          <w:color w:val="000000" w:themeColor="text1"/>
          <w:sz w:val="32"/>
          <w:szCs w:val="32"/>
        </w:rPr>
      </w:pPr>
      <w:r w:rsidRPr="00057B2F">
        <w:rPr>
          <w:color w:val="000000" w:themeColor="text1"/>
          <w:sz w:val="32"/>
          <w:szCs w:val="32"/>
          <w:rtl/>
        </w:rPr>
        <w:t>الشر في المقضي لا في القضاء .</w:t>
      </w:r>
    </w:p>
    <w:p w:rsidR="005C4FDD" w:rsidRPr="00057B2F" w:rsidRDefault="005C4FDD" w:rsidP="005C4FDD">
      <w:pPr>
        <w:pStyle w:val="a6"/>
        <w:numPr>
          <w:ilvl w:val="0"/>
          <w:numId w:val="36"/>
        </w:numPr>
        <w:rPr>
          <w:color w:val="000000" w:themeColor="text1"/>
          <w:sz w:val="32"/>
          <w:szCs w:val="32"/>
        </w:rPr>
      </w:pPr>
      <w:r w:rsidRPr="00057B2F">
        <w:rPr>
          <w:color w:val="000000" w:themeColor="text1"/>
          <w:sz w:val="32"/>
          <w:szCs w:val="32"/>
          <w:rtl/>
        </w:rPr>
        <w:t>السيئة ذات شطرين : سبب , وعقوبة جزاءً وفاقاً, فالسبب فهو من العبد لكفره</w:t>
      </w:r>
    </w:p>
    <w:p w:rsidR="005C4FDD" w:rsidRPr="00845E83" w:rsidRDefault="005C4FDD" w:rsidP="005C4FDD">
      <w:pPr>
        <w:rPr>
          <w:color w:val="000000" w:themeColor="text1"/>
          <w:sz w:val="32"/>
          <w:szCs w:val="32"/>
        </w:rPr>
      </w:pPr>
      <w:r w:rsidRPr="00845E83">
        <w:rPr>
          <w:color w:val="000000" w:themeColor="text1"/>
          <w:sz w:val="32"/>
          <w:szCs w:val="32"/>
          <w:rtl/>
        </w:rPr>
        <w:lastRenderedPageBreak/>
        <w:t>وظلمه وإعراضه والجزاء والعقوبة من الله .</w:t>
      </w:r>
    </w:p>
    <w:p w:rsidR="005C4FDD" w:rsidRPr="00057B2F" w:rsidRDefault="005C4FDD" w:rsidP="005C4FDD">
      <w:pPr>
        <w:pStyle w:val="a6"/>
        <w:numPr>
          <w:ilvl w:val="0"/>
          <w:numId w:val="37"/>
        </w:numPr>
        <w:rPr>
          <w:color w:val="000000" w:themeColor="text1"/>
          <w:sz w:val="32"/>
          <w:szCs w:val="32"/>
        </w:rPr>
      </w:pPr>
      <w:r w:rsidRPr="00057B2F">
        <w:rPr>
          <w:color w:val="000000" w:themeColor="text1"/>
          <w:sz w:val="32"/>
          <w:szCs w:val="32"/>
          <w:rtl/>
        </w:rPr>
        <w:t xml:space="preserve">ليس كل ما يريد الله كوناً </w:t>
      </w:r>
      <w:proofErr w:type="spellStart"/>
      <w:r w:rsidRPr="00057B2F">
        <w:rPr>
          <w:color w:val="000000" w:themeColor="text1"/>
          <w:sz w:val="32"/>
          <w:szCs w:val="32"/>
          <w:rtl/>
        </w:rPr>
        <w:t>يرضاه</w:t>
      </w:r>
      <w:proofErr w:type="spellEnd"/>
      <w:r w:rsidRPr="00057B2F">
        <w:rPr>
          <w:color w:val="000000" w:themeColor="text1"/>
          <w:sz w:val="32"/>
          <w:szCs w:val="32"/>
          <w:rtl/>
        </w:rPr>
        <w:t xml:space="preserve"> ويحبه شرعاً وديانة .</w:t>
      </w:r>
    </w:p>
    <w:p w:rsidR="005C4FDD" w:rsidRPr="00845E83" w:rsidRDefault="005C4FDD" w:rsidP="005C4FDD">
      <w:pPr>
        <w:rPr>
          <w:color w:val="000000" w:themeColor="text1"/>
          <w:sz w:val="32"/>
          <w:szCs w:val="32"/>
          <w:rtl/>
        </w:rPr>
      </w:pPr>
      <w:r w:rsidRPr="00845E83">
        <w:rPr>
          <w:color w:val="000000" w:themeColor="text1"/>
          <w:sz w:val="32"/>
          <w:szCs w:val="32"/>
          <w:rtl/>
        </w:rPr>
        <w:t xml:space="preserve"> فالإرادة الربانية تنقسم إلى قسمين : </w:t>
      </w:r>
    </w:p>
    <w:p w:rsidR="005C4FDD" w:rsidRPr="00057B2F" w:rsidRDefault="005C4FDD" w:rsidP="005C4FDD">
      <w:pPr>
        <w:pStyle w:val="a6"/>
        <w:numPr>
          <w:ilvl w:val="0"/>
          <w:numId w:val="38"/>
        </w:numPr>
        <w:rPr>
          <w:color w:val="000000" w:themeColor="text1"/>
          <w:sz w:val="32"/>
          <w:szCs w:val="32"/>
          <w:rtl/>
        </w:rPr>
      </w:pPr>
      <w:r w:rsidRPr="00057B2F">
        <w:rPr>
          <w:color w:val="000000" w:themeColor="text1"/>
          <w:sz w:val="32"/>
          <w:szCs w:val="32"/>
          <w:rtl/>
        </w:rPr>
        <w:t>كونية قدرية : وهي مرادفة للمشيئة ولا يخرج عن مرادها شيء أبداً ولا بد أن تقع .</w:t>
      </w:r>
    </w:p>
    <w:p w:rsidR="005C4FDD" w:rsidRPr="00057B2F" w:rsidRDefault="005C4FDD" w:rsidP="005C4FDD">
      <w:pPr>
        <w:pStyle w:val="a6"/>
        <w:numPr>
          <w:ilvl w:val="0"/>
          <w:numId w:val="38"/>
        </w:numPr>
        <w:rPr>
          <w:color w:val="000000" w:themeColor="text1"/>
          <w:sz w:val="32"/>
          <w:szCs w:val="32"/>
          <w:rtl/>
        </w:rPr>
      </w:pPr>
      <w:r w:rsidRPr="00057B2F">
        <w:rPr>
          <w:color w:val="000000" w:themeColor="text1"/>
          <w:sz w:val="32"/>
          <w:szCs w:val="32"/>
          <w:rtl/>
        </w:rPr>
        <w:t>شرعية دينية : وتتضمن محبة الرب ورضاه ولا يلزم وقوعها فقد تقع وقد لا تقع لأنها تتعلق بفعل العبد الاختياري .</w:t>
      </w:r>
    </w:p>
    <w:p w:rsidR="005C4FDD" w:rsidRPr="00057B2F" w:rsidRDefault="005C4FDD" w:rsidP="005C4FDD">
      <w:pPr>
        <w:pStyle w:val="a6"/>
        <w:numPr>
          <w:ilvl w:val="0"/>
          <w:numId w:val="37"/>
        </w:numPr>
        <w:rPr>
          <w:color w:val="000000" w:themeColor="text1"/>
          <w:sz w:val="32"/>
          <w:szCs w:val="32"/>
        </w:rPr>
      </w:pPr>
      <w:r w:rsidRPr="00057B2F">
        <w:rPr>
          <w:color w:val="000000" w:themeColor="text1"/>
          <w:sz w:val="32"/>
          <w:szCs w:val="32"/>
          <w:rtl/>
        </w:rPr>
        <w:t xml:space="preserve">قد يُريد الله أمراً </w:t>
      </w:r>
      <w:proofErr w:type="spellStart"/>
      <w:r w:rsidRPr="00057B2F">
        <w:rPr>
          <w:color w:val="000000" w:themeColor="text1"/>
          <w:sz w:val="32"/>
          <w:szCs w:val="32"/>
          <w:rtl/>
        </w:rPr>
        <w:t>ويشاؤه</w:t>
      </w:r>
      <w:proofErr w:type="spellEnd"/>
      <w:r w:rsidRPr="00057B2F">
        <w:rPr>
          <w:color w:val="000000" w:themeColor="text1"/>
          <w:sz w:val="32"/>
          <w:szCs w:val="32"/>
          <w:rtl/>
        </w:rPr>
        <w:t xml:space="preserve"> وفي الوقت نفسه لا يحبه إذ أن المراد نوعان</w:t>
      </w:r>
      <w:r>
        <w:rPr>
          <w:rFonts w:hint="cs"/>
          <w:color w:val="000000" w:themeColor="text1"/>
          <w:sz w:val="32"/>
          <w:szCs w:val="32"/>
          <w:rtl/>
        </w:rPr>
        <w:t xml:space="preserve"> </w:t>
      </w:r>
      <w:r w:rsidRPr="00057B2F">
        <w:rPr>
          <w:color w:val="000000" w:themeColor="text1"/>
          <w:sz w:val="32"/>
          <w:szCs w:val="32"/>
          <w:rtl/>
        </w:rPr>
        <w:t>:</w:t>
      </w:r>
    </w:p>
    <w:p w:rsidR="005C4FDD" w:rsidRPr="00057B2F" w:rsidRDefault="005C4FDD" w:rsidP="005C4FDD">
      <w:pPr>
        <w:pStyle w:val="a6"/>
        <w:numPr>
          <w:ilvl w:val="0"/>
          <w:numId w:val="39"/>
        </w:numPr>
        <w:rPr>
          <w:color w:val="000000" w:themeColor="text1"/>
          <w:sz w:val="32"/>
          <w:szCs w:val="32"/>
          <w:rtl/>
        </w:rPr>
      </w:pPr>
      <w:r w:rsidRPr="00057B2F">
        <w:rPr>
          <w:color w:val="000000" w:themeColor="text1"/>
          <w:sz w:val="32"/>
          <w:szCs w:val="32"/>
          <w:rtl/>
        </w:rPr>
        <w:t xml:space="preserve">مراد لنفسه إرادة الغايات ومنه خلق جبريل عليه السلام . </w:t>
      </w:r>
    </w:p>
    <w:p w:rsidR="005C4FDD" w:rsidRDefault="005C4FDD" w:rsidP="005C4FDD">
      <w:pPr>
        <w:pStyle w:val="a6"/>
        <w:numPr>
          <w:ilvl w:val="0"/>
          <w:numId w:val="39"/>
        </w:numPr>
        <w:rPr>
          <w:color w:val="000000" w:themeColor="text1"/>
          <w:sz w:val="32"/>
          <w:szCs w:val="32"/>
        </w:rPr>
      </w:pPr>
      <w:r w:rsidRPr="00057B2F">
        <w:rPr>
          <w:color w:val="000000" w:themeColor="text1"/>
          <w:sz w:val="32"/>
          <w:szCs w:val="32"/>
          <w:rtl/>
        </w:rPr>
        <w:t xml:space="preserve">مراد لغيره فهو وسيلة إلى غيره مثل خلق إبليس فهو مكروه لله من حيث نفسه وذاته ومُراد له عز وجل من حيث قضاؤه وإيصاله إلى مُراده فهو سبب لحصول محاب كثيرة فيجتمع الأمران بغضه له وإرادته له ولا يتنافيان فيُبغض من وجه ويُحب من وجه آخر . </w:t>
      </w:r>
    </w:p>
    <w:p w:rsidR="005C4FDD" w:rsidRPr="00583C85" w:rsidRDefault="005C4FDD" w:rsidP="005C4FDD">
      <w:pPr>
        <w:pStyle w:val="a6"/>
        <w:numPr>
          <w:ilvl w:val="0"/>
          <w:numId w:val="21"/>
        </w:numPr>
        <w:rPr>
          <w:b/>
          <w:bCs/>
          <w:color w:val="000000" w:themeColor="text1"/>
          <w:sz w:val="32"/>
          <w:szCs w:val="32"/>
          <w:rtl/>
        </w:rPr>
      </w:pPr>
      <w:r w:rsidRPr="00583C85">
        <w:rPr>
          <w:b/>
          <w:bCs/>
          <w:color w:val="000000" w:themeColor="text1"/>
          <w:sz w:val="32"/>
          <w:szCs w:val="32"/>
          <w:rtl/>
        </w:rPr>
        <w:t>حقيقة الظلم المنفي عن الله عز وجل وحد</w:t>
      </w:r>
      <w:r w:rsidRPr="00583C85">
        <w:rPr>
          <w:rFonts w:hint="cs"/>
          <w:b/>
          <w:bCs/>
          <w:color w:val="000000" w:themeColor="text1"/>
          <w:sz w:val="32"/>
          <w:szCs w:val="32"/>
          <w:rtl/>
        </w:rPr>
        <w:t>َُ</w:t>
      </w:r>
      <w:r w:rsidRPr="00583C85">
        <w:rPr>
          <w:b/>
          <w:bCs/>
          <w:color w:val="000000" w:themeColor="text1"/>
          <w:sz w:val="32"/>
          <w:szCs w:val="32"/>
          <w:rtl/>
        </w:rPr>
        <w:t>ه :</w:t>
      </w:r>
    </w:p>
    <w:p w:rsidR="005C4FDD" w:rsidRPr="00845E83" w:rsidRDefault="005C4FDD" w:rsidP="005C4FDD">
      <w:pPr>
        <w:rPr>
          <w:color w:val="000000" w:themeColor="text1"/>
          <w:sz w:val="32"/>
          <w:szCs w:val="32"/>
          <w:rtl/>
        </w:rPr>
      </w:pPr>
      <w:r w:rsidRPr="00845E83">
        <w:rPr>
          <w:color w:val="000000" w:themeColor="text1"/>
          <w:sz w:val="32"/>
          <w:szCs w:val="32"/>
          <w:rtl/>
        </w:rPr>
        <w:t>أهل السنة والجماعة لا يقصرون معنى الظلم  في حق الله على: (التصرف في ملك الغير، أو مخالفة من تجب طاعته) كما تقوله بعض المذاهب . فيكون الظلم ممتنعاً لذاته على الله</w:t>
      </w:r>
      <w:r>
        <w:rPr>
          <w:rFonts w:hint="cs"/>
          <w:color w:val="000000" w:themeColor="text1"/>
          <w:sz w:val="32"/>
          <w:szCs w:val="32"/>
          <w:rtl/>
        </w:rPr>
        <w:t xml:space="preserve"> ,</w:t>
      </w:r>
      <w:r w:rsidRPr="00845E83">
        <w:rPr>
          <w:color w:val="000000" w:themeColor="text1"/>
          <w:sz w:val="32"/>
          <w:szCs w:val="32"/>
          <w:rtl/>
        </w:rPr>
        <w:t xml:space="preserve"> بل الظلم عندهم أعم من هذا، فالظلم في حق الله سبحانه هو: وضع الشيء في غير موضعه. فالله سبحانه قادر على الظلم، لكنه منزه عنه، وقد حرمه على نفسه. وقد جمع شيخ الإسلام بين المعنيين فقال في (الرسالة </w:t>
      </w:r>
      <w:proofErr w:type="spellStart"/>
      <w:r w:rsidRPr="00845E83">
        <w:rPr>
          <w:color w:val="000000" w:themeColor="text1"/>
          <w:sz w:val="32"/>
          <w:szCs w:val="32"/>
          <w:rtl/>
        </w:rPr>
        <w:t>الأكملية</w:t>
      </w:r>
      <w:proofErr w:type="spellEnd"/>
      <w:r w:rsidRPr="00845E83">
        <w:rPr>
          <w:color w:val="000000" w:themeColor="text1"/>
          <w:sz w:val="32"/>
          <w:szCs w:val="32"/>
          <w:rtl/>
        </w:rPr>
        <w:t xml:space="preserve">): الظلم من الله إما أن يقال: هو ممتنع لذاته؛ لأن الظلم تصرف المتصرف في غير ملكه، والله له كل </w:t>
      </w:r>
      <w:proofErr w:type="spellStart"/>
      <w:r w:rsidRPr="00845E83">
        <w:rPr>
          <w:color w:val="000000" w:themeColor="text1"/>
          <w:sz w:val="32"/>
          <w:szCs w:val="32"/>
          <w:rtl/>
        </w:rPr>
        <w:t>شىء</w:t>
      </w:r>
      <w:proofErr w:type="spellEnd"/>
      <w:r w:rsidRPr="00845E83">
        <w:rPr>
          <w:color w:val="000000" w:themeColor="text1"/>
          <w:sz w:val="32"/>
          <w:szCs w:val="32"/>
          <w:rtl/>
        </w:rPr>
        <w:t xml:space="preserve">، أو الظلم مخالفة الأمر الذي تجب طاعته، والله تعالى يمتنع منه التصرف في ملك غيره، أو مخالفة أمر من يجب عليه طاعته، فإذا كان الظلم ليس إلا هذا أو هذا، امتنع الظلم منه. وإما أن يقال: هو ممكن لكنه سبحانه لا يفعله لغناه وعلمه بقبحه، ولإخباره أنه لا يفعله، ولكمال نفسه يمتنع وقوع الظلم منه، إذ كان العدل والرحمة من لوازم ذاته، فيمتنع اتصافه بنقيض صفات الكمال التي هي من لوازمه على هذا القول، فالذي يفعله لحكمة اقتضت ذلك، كما أن الذي يمتنع من فعله لحكمة تقتضي تنزيهه عنه. اهـ. </w:t>
      </w:r>
      <w:r w:rsidRPr="00845E83">
        <w:rPr>
          <w:color w:val="000000" w:themeColor="text1"/>
          <w:sz w:val="32"/>
          <w:szCs w:val="32"/>
          <w:rtl/>
        </w:rPr>
        <w:br/>
        <w:t xml:space="preserve">وقال ابن القيم في (الفوائد): زعمت طائفة أن العدل هو المقدور والظلم ممتنع لذاته، قالوا: لأن الظلم هو التصرف في ملك الغير، والله له كل شيء فلا يكون تصرفه في خلقه إلا عدلا .... وأما أهل السنة فالظلم عندهم هو وضع الشيء في غير موضعه </w:t>
      </w:r>
      <w:r w:rsidRPr="00845E83">
        <w:rPr>
          <w:color w:val="000000" w:themeColor="text1"/>
          <w:sz w:val="32"/>
          <w:szCs w:val="32"/>
          <w:rtl/>
        </w:rPr>
        <w:lastRenderedPageBreak/>
        <w:t xml:space="preserve">كتعذيب المطيع ومن لا ذنب له، وهذا قد نزه الله نفسه عنه في غير موضع من كتابه. اهـ. بتصرف يسير. </w:t>
      </w:r>
    </w:p>
    <w:p w:rsidR="005C4FDD" w:rsidRPr="00845E83" w:rsidRDefault="005C4FDD" w:rsidP="005C4FDD">
      <w:pPr>
        <w:rPr>
          <w:color w:val="000000" w:themeColor="text1"/>
          <w:sz w:val="32"/>
          <w:szCs w:val="32"/>
          <w:rtl/>
        </w:rPr>
      </w:pPr>
      <w:r w:rsidRPr="00845E83">
        <w:rPr>
          <w:color w:val="000000" w:themeColor="text1"/>
          <w:sz w:val="32"/>
          <w:szCs w:val="32"/>
          <w:rtl/>
        </w:rPr>
        <w:t>فالظلم لغة هو وضع الشيء في غير موضعه كما ذكرنا ، وقد تمدح الله بنفي الظلم عن نفسه ونزه نفسه عنه لكمال عدله وحكمته تبارك وتعالى، وأما التأويل المذكور القائل بأن معنى الظلم مقصور على: (التصرف في ملك الغير، أو مخالفة من تجب طاعته) كما تقوله بعض المذاهب فيكون الظلم ممتنعاً لذاته على الله. فغير صحيح في اللغة ولا في المعنى، قال شيخ الإسلام رحمه الله: وَأَمَّا مَنْ قَالَ: هُوَ ـ أي الظلم ـ التَّصَرُّفُ فِي مِلْكِ الْغَيْرِ، فَهَذَا لَيْسَ بِمُطَّرِدٍ وَلَا مُنْعَكِسٍ، فَقَدْ يَتَصَرَّفُ الْإِنْسَانُ فِي مِلْكِ غَيْرِهِ بِحَقٍّ وَلَا يَكُونُ ظَالِمًا، وقد يتصرف في ملكه بغير حق فيكون ظالما. انتهى.</w:t>
      </w:r>
    </w:p>
    <w:p w:rsidR="005C4FDD" w:rsidRPr="00845E83" w:rsidRDefault="005C4FDD" w:rsidP="005C4FDD">
      <w:pPr>
        <w:rPr>
          <w:rFonts w:eastAsia="Times New Roman"/>
          <w:color w:val="000000" w:themeColor="text1"/>
          <w:sz w:val="32"/>
          <w:szCs w:val="32"/>
          <w:rtl/>
        </w:rPr>
      </w:pPr>
      <w:r w:rsidRPr="00845E83">
        <w:rPr>
          <w:rFonts w:eastAsia="Times New Roman"/>
          <w:color w:val="000000" w:themeColor="text1"/>
          <w:sz w:val="32"/>
          <w:szCs w:val="32"/>
          <w:rtl/>
        </w:rPr>
        <w:t xml:space="preserve">وفي الحديث " </w:t>
      </w:r>
      <w:proofErr w:type="spellStart"/>
      <w:r w:rsidRPr="00845E83">
        <w:rPr>
          <w:rFonts w:eastAsia="Times New Roman"/>
          <w:color w:val="000000" w:themeColor="text1"/>
          <w:sz w:val="32"/>
          <w:szCs w:val="32"/>
          <w:rtl/>
        </w:rPr>
        <w:t>ياعبادي</w:t>
      </w:r>
      <w:proofErr w:type="spellEnd"/>
      <w:r w:rsidRPr="00845E83">
        <w:rPr>
          <w:rFonts w:eastAsia="Times New Roman"/>
          <w:color w:val="000000" w:themeColor="text1"/>
          <w:sz w:val="32"/>
          <w:szCs w:val="32"/>
          <w:rtl/>
        </w:rPr>
        <w:t xml:space="preserve"> إِنِّي حَرَّمتُ الظُّلمَ عَلَى نَفسِي" أي منعته مع قدرتي عليه، وإنما قلنا: مع قدرتي عليه لأنه لو كان ممتنعاً على الله لم يكن ذلك مدحاً ولا ثناءً، إذ </w:t>
      </w:r>
      <w:proofErr w:type="spellStart"/>
      <w:r w:rsidRPr="00845E83">
        <w:rPr>
          <w:rFonts w:eastAsia="Times New Roman"/>
          <w:color w:val="000000" w:themeColor="text1"/>
          <w:sz w:val="32"/>
          <w:szCs w:val="32"/>
          <w:rtl/>
        </w:rPr>
        <w:t>لايُثنى</w:t>
      </w:r>
      <w:proofErr w:type="spellEnd"/>
      <w:r w:rsidRPr="00845E83">
        <w:rPr>
          <w:rFonts w:eastAsia="Times New Roman"/>
          <w:color w:val="000000" w:themeColor="text1"/>
          <w:sz w:val="32"/>
          <w:szCs w:val="32"/>
          <w:rtl/>
        </w:rPr>
        <w:t xml:space="preserve"> على الفاعل إلا إذا كان يمكنه أن يفعل أو لا يفعل.</w:t>
      </w:r>
    </w:p>
    <w:p w:rsidR="005C4FDD" w:rsidRPr="00845E83" w:rsidRDefault="005C4FDD" w:rsidP="005C4FDD">
      <w:pPr>
        <w:rPr>
          <w:rFonts w:eastAsia="Times New Roman"/>
          <w:color w:val="000000" w:themeColor="text1"/>
          <w:sz w:val="32"/>
          <w:szCs w:val="32"/>
          <w:rtl/>
        </w:rPr>
      </w:pPr>
      <w:r w:rsidRPr="00845E83">
        <w:rPr>
          <w:rFonts w:eastAsia="Times New Roman"/>
          <w:color w:val="000000" w:themeColor="text1"/>
          <w:sz w:val="32"/>
          <w:szCs w:val="32"/>
          <w:rtl/>
        </w:rPr>
        <w:t>فلو سألنا سائل مثلاً وقال: هل يقدر الله أن يظلم الخلق؟</w:t>
      </w:r>
    </w:p>
    <w:p w:rsidR="005C4FDD" w:rsidRPr="00845E83" w:rsidRDefault="005C4FDD" w:rsidP="005C4FDD">
      <w:pPr>
        <w:rPr>
          <w:rFonts w:eastAsia="Times New Roman"/>
          <w:color w:val="000000" w:themeColor="text1"/>
          <w:sz w:val="32"/>
          <w:szCs w:val="32"/>
          <w:rtl/>
        </w:rPr>
      </w:pPr>
      <w:r w:rsidRPr="00845E83">
        <w:rPr>
          <w:rFonts w:eastAsia="Times New Roman"/>
          <w:color w:val="000000" w:themeColor="text1"/>
          <w:sz w:val="32"/>
          <w:szCs w:val="32"/>
          <w:rtl/>
        </w:rPr>
        <w:t>فالجواب: نعم، لكن نعلم أن ذلك مستحيل بخبره، حيث قال: (وَلا يَظْلِمُ رَبُّكَ أَحَداً)       [الكهف:49] وأيضاً مستحيل لكمال عدله.</w:t>
      </w:r>
    </w:p>
    <w:p w:rsidR="00E40FBA" w:rsidRDefault="005C4FDD" w:rsidP="005C4FDD">
      <w:pPr>
        <w:rPr>
          <w:color w:val="000000" w:themeColor="text1"/>
          <w:sz w:val="32"/>
          <w:szCs w:val="32"/>
          <w:rtl/>
        </w:rPr>
      </w:pPr>
      <w:r w:rsidRPr="00845E83">
        <w:rPr>
          <w:color w:val="000000" w:themeColor="text1"/>
          <w:sz w:val="32"/>
          <w:szCs w:val="32"/>
          <w:rtl/>
        </w:rPr>
        <w:t xml:space="preserve">وقال ابن القيم ـ رحمه الله ـ مبينا وجه نفي الظلم عن الله تعالى: قد اتفق أهل الأرض والسماوات على أَنَّ اللَّهَ تَعَالَى عَدْلٌ لَا يَظْلِمُ أَحَدًا، حَتَّى أَعْدَاءَهُ الْمُشْرِكِينَ الْجَاحِدِينَ لِصِفَاتِ كَمَالِهِ، فَإِنَّهُمْ مُقِرُّونَ لَهُ بِالْعَدْلِ وَمُنَزِّهُونَ لَهُ عَنِ الظُّلْمِ، حَتَّى إِنَّهُمْ </w:t>
      </w:r>
      <w:proofErr w:type="spellStart"/>
      <w:r w:rsidRPr="00845E83">
        <w:rPr>
          <w:color w:val="000000" w:themeColor="text1"/>
          <w:sz w:val="32"/>
          <w:szCs w:val="32"/>
          <w:rtl/>
        </w:rPr>
        <w:t>لَيَدْخُلُونَ</w:t>
      </w:r>
      <w:proofErr w:type="spellEnd"/>
      <w:r w:rsidRPr="00845E83">
        <w:rPr>
          <w:color w:val="000000" w:themeColor="text1"/>
          <w:sz w:val="32"/>
          <w:szCs w:val="32"/>
          <w:rtl/>
        </w:rPr>
        <w:t xml:space="preserve"> النَّارَ وَهُمْ مُعْتَرِفُونَ بِعَدْلِهِ، كَمَا قَالَ تَعَالَى: فَاعْتَرَفُوا بِذَنْبِهِمْ { الملك: 11} وَقَالَ تَعَالَى: </w:t>
      </w:r>
      <w:proofErr w:type="spellStart"/>
      <w:r w:rsidRPr="00845E83">
        <w:rPr>
          <w:color w:val="000000" w:themeColor="text1"/>
          <w:sz w:val="32"/>
          <w:szCs w:val="32"/>
          <w:rtl/>
        </w:rPr>
        <w:t>يَامَعْشَرَ</w:t>
      </w:r>
      <w:proofErr w:type="spellEnd"/>
      <w:r w:rsidRPr="00845E83">
        <w:rPr>
          <w:color w:val="000000" w:themeColor="text1"/>
          <w:sz w:val="32"/>
          <w:szCs w:val="32"/>
          <w:rtl/>
        </w:rPr>
        <w:t xml:space="preserve"> الْجِنِّ وَالْإِنْسِ أَلَمْ يَأْتِكُمْ رُسُلٌ مِنْكُمْ يَقُصُّونَ عَلَيْكُمْ آيَاتِي وَيُنْذِرُونَكُمْ لِقَاءَ يَوْمِكُمْ هَذَا قَالُوا شَهِدْنَا عَلَى أَنْفُسِنَا وَغَرَّتْهُمُ الْحَيَاةُ الدُّنْيَا وَشَهِدُوا عَلَى أَنْفُسِهِمْ أَنَّهُمْ كَانُوا كَافِرِينَ { الأنعام: 130} فَهُوَ سُبْحَانَهُ قَدْ حَرَّمَ الظُّلْمَ عَلَى نَفْسِهِ، وَأَخْبَرَ أَنَّهُ لَا يُهْلِكُ الْقُرَى بِظُلْمٍ وَأَهْلُهَا غَافِلُونَ، وقد اختلفت طرق الناس في حقيقة الظلم الذي ينزه عنه الرب سبحانه وتعالى، فَقَالَتِ الْجَبْرِيَّةُ: هُوَ الْمُحَالُ الْمُمْتَنِعُ لِذَاتِهِ كَالْجَمْعِ بَيْنَ الضِّدَّيْنِ، وَكَوْنُ الشَّيْءِ مَوْجُودًا مَعْدُومًا، قَالُوا: لِأَنَّ الظُّلْمَ إِمَّا التَّصَرُّفُ فِي مِلْكِ الْغَيْرِ بِغَيْرِ إِذْنِهِ، وَإِمَّا مُخَالَفَةُ الْأَمْرِ، وَكِلَاهُمَا فِي حَقِّ اللَّهِ تَعَالَى مُحَالٌ، فَإِنَّ اللَّهَ مَالِكُ كُلِّ شَيْءٍ، وَلَيْسَ فَوْقَهُ أَمْرٌ تَجِبُ طَاعَتُهُ، قَالُوا: وهو قول كثير من الفقهاء أَصْحَابِ الْأَئِمَّةِ الْأَرْبَعَةِ وَغَيْرِهِمْ مِنَ الْمُتَكَلِّمِينَ، ثم ذكر قول القدرية المتضمن لنفي خلق أفعال العباد ثم قال: وَقَالَ أَهْلُ السُّنَّةِ وَالْحَدِيثِ وَمَنْ وَافَقَهُمْ: الظُّلْمُ وَضْعُ الشَّيْءِ </w:t>
      </w:r>
      <w:r w:rsidRPr="00845E83">
        <w:rPr>
          <w:color w:val="000000" w:themeColor="text1"/>
          <w:sz w:val="32"/>
          <w:szCs w:val="32"/>
          <w:rtl/>
        </w:rPr>
        <w:lastRenderedPageBreak/>
        <w:t xml:space="preserve">فِي غَيْرِ مَوْضِعِهِ، وَهُوَ سُبْحَانَهُ حَكَمٌ عَدْلٌ، لَا يَضَعُ الشَّيْءَ إِلَّا فِي مَوْضِعِهِ الَّذِي يُنَاسِبُهُ </w:t>
      </w:r>
      <w:proofErr w:type="spellStart"/>
      <w:r w:rsidRPr="00845E83">
        <w:rPr>
          <w:color w:val="000000" w:themeColor="text1"/>
          <w:sz w:val="32"/>
          <w:szCs w:val="32"/>
          <w:rtl/>
        </w:rPr>
        <w:t>وَيَقْتَضِيهِ</w:t>
      </w:r>
      <w:proofErr w:type="spellEnd"/>
      <w:r w:rsidRPr="00845E83">
        <w:rPr>
          <w:color w:val="000000" w:themeColor="text1"/>
          <w:sz w:val="32"/>
          <w:szCs w:val="32"/>
          <w:rtl/>
        </w:rPr>
        <w:t xml:space="preserve"> الْعَدْلُ وَالْحِكْمَةُ وَالْمَصْلَحَةُ، وَهُوَ سُبْحَانَهُ لَا يُفَرِّقُ بَيْنَ مُتَمَاثِلَيْنِ وَلَا يُسَاوِي بَيْنَ مُخْتَلِفَيْنِ، وَلَا يُعَاقِبُ إِلَّا مَنْ يَسْتَحِقُّ الْعُقُوبَةَ، وَيَضَعُهَا مَوْضِعَهَا لِمَا فِي ذَلِكَ مِنَ الْحِكْمَةِ، وَلَا يُعَاقِبُ أَهْلَ الْبِرِّ وَالتَّقْوَى، وَهَذَا قَوْلُ أَهْلِ اللُّغَةِ قَاطِبَةً، وَتَفْسِيرُ الظُّلْمِ </w:t>
      </w:r>
      <w:proofErr w:type="spellStart"/>
      <w:r w:rsidRPr="00845E83">
        <w:rPr>
          <w:color w:val="000000" w:themeColor="text1"/>
          <w:sz w:val="32"/>
          <w:szCs w:val="32"/>
          <w:rtl/>
        </w:rPr>
        <w:t>بِذَيْنِكَ</w:t>
      </w:r>
      <w:proofErr w:type="spellEnd"/>
      <w:r w:rsidRPr="00845E83">
        <w:rPr>
          <w:color w:val="000000" w:themeColor="text1"/>
          <w:sz w:val="32"/>
          <w:szCs w:val="32"/>
          <w:rtl/>
        </w:rPr>
        <w:t xml:space="preserve"> التَّفْسِيرَيْنِ اصْطِلَاحٌ حَادِثٌ وَوَضْعٌ جَدِيدٌ، قَالَ ابْنُ الْأَنْبَارِيِّ: الظُّلْمُ وَضْعُ الشَّيْءِ فِي غَيْرِ مَوْضِعِهِ، يُقَالُ: ظَلَمَ الرَّجُلُ سِقَاءَهُ إِذَا سَقَى مِنْهُ قَبْلَ أَنْ يَخْرُجَ مِنْهُ زُبَدُهُ، قَالَ: وَالْعَرَبُ تَقُولُ: هُوَ أَظْلَمُ مِنْ حَيَّةٍ، لِأَنَّهَا تَأْتِي الْحُفَرَ الَّذِي لَمْ تَحْفُرْهُ فَتَسْكُنُهُ وَيُقَالُ: قَدْ ظَلَمَ الْمَاءُ الْوَادِي إِذَا وَصَلَ مِنْهُ إِلَى مَكَانٍ لَمْ يَكُنْ يَصِلُ إِلَيْهِ فِيمَا مَضَى، وَقَالَ الْحَسَنُ بْنُ مَسْعُودٍ وَالْفَرَّاءُ: أَصْلُ الظُّلْمِ وَضْعُ الشَّيْءِ فِي غَيْرِ مَوْضِعِهِ، وهذا القول هو الصواب المعروف في لغة الْعَرَبِ وَالْقُرْآنِ وَالسُّنَّةِ، وَإِنَّمَا تُحْمَلُ أَلْفَاظُهُمَا عَلَى لُغَةِ الْقَوْمِ لَا عَلَى الِاصْطِلَاحَاتِ الْحَادِثَةِ، فَإِنَّ هَذَا أَصْلُ كُلِّ فَسَادٍ وَتَحْرِيفٍ وَبِدْعَةٍ، وَهَذَا شَأْنُ أَهْلِ الْبِدَعِ دَائِمًا، يَصْطَلِحُونَ عَلَى مَعَانٍ يَضَعُونَ لَهَا أَلْفَاظًا مِنْ أَلْفَاظِ الْعَرَبِ ثُمَّ يَحْمِلُونَ أَلْفَاظَ الْقُرْآنِ وَالسُّنَّةِ عَلَى تِلْكَ الِاصْطِلَاحَاتِ الْحَادِثَةِ. انتهى بتصرف.</w:t>
      </w:r>
    </w:p>
    <w:p w:rsidR="005C4FDD" w:rsidRPr="00E40FBA" w:rsidRDefault="005C4FDD" w:rsidP="00E40FBA">
      <w:pPr>
        <w:pStyle w:val="a4"/>
        <w:rPr>
          <w:sz w:val="32"/>
          <w:szCs w:val="32"/>
          <w:rtl/>
        </w:rPr>
      </w:pPr>
      <w:r w:rsidRPr="00845E83">
        <w:rPr>
          <w:color w:val="000000" w:themeColor="text1"/>
          <w:sz w:val="32"/>
          <w:szCs w:val="32"/>
          <w:rtl/>
        </w:rPr>
        <w:t xml:space="preserve">وقال شيخ الإسلام ابن تيمية عن </w:t>
      </w:r>
      <w:proofErr w:type="spellStart"/>
      <w:r w:rsidRPr="00845E83">
        <w:rPr>
          <w:color w:val="000000" w:themeColor="text1"/>
          <w:sz w:val="32"/>
          <w:szCs w:val="32"/>
          <w:rtl/>
        </w:rPr>
        <w:t>حديث:"لو</w:t>
      </w:r>
      <w:proofErr w:type="spellEnd"/>
      <w:r w:rsidRPr="00845E83">
        <w:rPr>
          <w:color w:val="000000" w:themeColor="text1"/>
          <w:sz w:val="32"/>
          <w:szCs w:val="32"/>
          <w:rtl/>
        </w:rPr>
        <w:t xml:space="preserve"> أن الله عذب أهل </w:t>
      </w:r>
      <w:proofErr w:type="spellStart"/>
      <w:r w:rsidRPr="00845E83">
        <w:rPr>
          <w:color w:val="000000" w:themeColor="text1"/>
          <w:sz w:val="32"/>
          <w:szCs w:val="32"/>
          <w:rtl/>
        </w:rPr>
        <w:t>سماواته</w:t>
      </w:r>
      <w:proofErr w:type="spellEnd"/>
      <w:r w:rsidRPr="00845E83">
        <w:rPr>
          <w:color w:val="000000" w:themeColor="text1"/>
          <w:sz w:val="32"/>
          <w:szCs w:val="32"/>
          <w:rtl/>
        </w:rPr>
        <w:t xml:space="preserve"> وأهل أرضه لعذبهم وهو غير ظالم لهم، ولو رحمهم لكانت رحمته لهم خيرا لهم من </w:t>
      </w:r>
      <w:proofErr w:type="spellStart"/>
      <w:r w:rsidRPr="00845E83">
        <w:rPr>
          <w:color w:val="000000" w:themeColor="text1"/>
          <w:sz w:val="32"/>
          <w:szCs w:val="32"/>
          <w:rtl/>
        </w:rPr>
        <w:t>أعمالهم".قال</w:t>
      </w:r>
      <w:proofErr w:type="spellEnd"/>
      <w:r w:rsidRPr="00845E83">
        <w:rPr>
          <w:color w:val="000000" w:themeColor="text1"/>
          <w:sz w:val="32"/>
          <w:szCs w:val="32"/>
          <w:rtl/>
        </w:rPr>
        <w:t>: يبين أن العذاب لو وقع لكان لاستحقاقهم ذلك؛ لا لكونه بغير ذنب، وهذا يبين أن من الظلم المنفي عقوبة من لم يذنب. وكذلك قوله تعالى: {وقال الذي آمن يا قوم إني أخاف عليكم مثل يوم الأحزاب. مثل دأب قوم نوح وعاد وثمود والذين من بعدهم وما الله يريد ظلما للعباد}. يبين أن هذا العقاب لم يكن ظلما؛ لاستحقاقهم ذلك وإن الله لا يريد الظلم. اهـ. </w:t>
      </w:r>
    </w:p>
    <w:p w:rsidR="005C4FDD" w:rsidRPr="00845E83" w:rsidRDefault="005C4FDD" w:rsidP="005C4FDD">
      <w:pPr>
        <w:rPr>
          <w:rFonts w:eastAsia="Times New Roman"/>
          <w:color w:val="000000" w:themeColor="text1"/>
          <w:sz w:val="32"/>
          <w:szCs w:val="32"/>
          <w:rtl/>
        </w:rPr>
      </w:pPr>
      <w:r w:rsidRPr="00845E83">
        <w:rPr>
          <w:rFonts w:eastAsia="Times New Roman"/>
          <w:color w:val="000000" w:themeColor="text1"/>
          <w:sz w:val="32"/>
          <w:szCs w:val="32"/>
          <w:rtl/>
        </w:rPr>
        <w:t xml:space="preserve">وقال ابن تيمية أيضاً معلقاً على ذات الحديث في موضع آخر : والتحقيق أنه إذا قدر أن الله فعل ذلك فلا يفعله إلا بحق لا يفعله وهو ظالم، لكن إذا لم يفعله فقد يكون ظلما يتعالى الله </w:t>
      </w:r>
      <w:proofErr w:type="spellStart"/>
      <w:r w:rsidRPr="00845E83">
        <w:rPr>
          <w:rFonts w:eastAsia="Times New Roman"/>
          <w:color w:val="000000" w:themeColor="text1"/>
          <w:sz w:val="32"/>
          <w:szCs w:val="32"/>
          <w:rtl/>
        </w:rPr>
        <w:t>عنه.اه</w:t>
      </w:r>
      <w:proofErr w:type="spellEnd"/>
      <w:r w:rsidRPr="00845E83">
        <w:rPr>
          <w:rFonts w:eastAsia="Times New Roman"/>
          <w:color w:val="000000" w:themeColor="text1"/>
          <w:sz w:val="32"/>
          <w:szCs w:val="32"/>
          <w:rtl/>
        </w:rPr>
        <w:t>ـ.</w:t>
      </w:r>
    </w:p>
    <w:p w:rsidR="005C4FDD" w:rsidRPr="00845E83" w:rsidRDefault="005C4FDD" w:rsidP="005A6795">
      <w:pPr>
        <w:rPr>
          <w:color w:val="000000" w:themeColor="text1"/>
          <w:sz w:val="32"/>
          <w:szCs w:val="32"/>
          <w:rtl/>
        </w:rPr>
      </w:pPr>
      <w:r w:rsidRPr="00845E83">
        <w:rPr>
          <w:color w:val="000000" w:themeColor="text1"/>
          <w:sz w:val="32"/>
          <w:szCs w:val="32"/>
          <w:rtl/>
        </w:rPr>
        <w:t xml:space="preserve">وقال بعض أهل العلم بأن تعذيب المطيع ومن لا ذنب له يعتبر من هذه الحيثية هو من الظلم الذي تنزه الله تعالى عنه وإلا لو عذبه في الدنيا لمقتضى آخر كالابتلاء </w:t>
      </w:r>
      <w:r>
        <w:rPr>
          <w:rFonts w:hint="cs"/>
          <w:color w:val="000000" w:themeColor="text1"/>
          <w:sz w:val="32"/>
          <w:szCs w:val="32"/>
          <w:rtl/>
        </w:rPr>
        <w:t xml:space="preserve">والاختبار </w:t>
      </w:r>
      <w:r w:rsidRPr="00845E83">
        <w:rPr>
          <w:color w:val="000000" w:themeColor="text1"/>
          <w:sz w:val="32"/>
          <w:szCs w:val="32"/>
          <w:rtl/>
        </w:rPr>
        <w:t xml:space="preserve">ونحوه فلا يكون ظلماً </w:t>
      </w:r>
      <w:r w:rsidR="005A6795">
        <w:rPr>
          <w:rFonts w:eastAsia="Times New Roman" w:hint="cs"/>
          <w:sz w:val="32"/>
          <w:szCs w:val="32"/>
          <w:rtl/>
        </w:rPr>
        <w:t>.</w:t>
      </w:r>
    </w:p>
    <w:p w:rsidR="005C4FDD" w:rsidRPr="00845E83" w:rsidRDefault="005C4FDD" w:rsidP="005C4FDD">
      <w:pPr>
        <w:rPr>
          <w:rFonts w:eastAsia="Times New Roman"/>
          <w:color w:val="000000" w:themeColor="text1"/>
          <w:sz w:val="32"/>
          <w:szCs w:val="32"/>
          <w:rtl/>
        </w:rPr>
      </w:pPr>
      <w:r w:rsidRPr="00845E83">
        <w:rPr>
          <w:color w:val="000000" w:themeColor="text1"/>
          <w:sz w:val="32"/>
          <w:szCs w:val="32"/>
          <w:rtl/>
        </w:rPr>
        <w:t>قال الشيخ ابن عثيمين رحمه الله في أحد دروسه :</w:t>
      </w:r>
      <w:r w:rsidRPr="00845E83">
        <w:rPr>
          <w:rFonts w:eastAsia="Times New Roman"/>
          <w:color w:val="000000" w:themeColor="text1"/>
          <w:sz w:val="32"/>
          <w:szCs w:val="32"/>
          <w:rtl/>
        </w:rPr>
        <w:t xml:space="preserve"> </w:t>
      </w:r>
      <w:r w:rsidRPr="00845E83">
        <w:rPr>
          <w:rFonts w:eastAsia="Times New Roman"/>
          <w:color w:val="000000" w:themeColor="text1"/>
          <w:sz w:val="32"/>
          <w:szCs w:val="32"/>
        </w:rPr>
        <w:t>}</w:t>
      </w:r>
      <w:r w:rsidRPr="00845E83">
        <w:rPr>
          <w:rFonts w:eastAsia="Times New Roman"/>
          <w:color w:val="000000" w:themeColor="text1"/>
          <w:sz w:val="32"/>
          <w:szCs w:val="32"/>
          <w:rtl/>
        </w:rPr>
        <w:t xml:space="preserve"> والمستحيل ما لا يمكن وجوده ، والجائز ما يمكن وجوده وعدمه ، والواجب ما لا يمكن عدمه ، والموجودات إما من قبيل الجائز أو من قبيل الواجب أو من قبيل المستحيل .</w:t>
      </w:r>
    </w:p>
    <w:p w:rsidR="005C4FDD" w:rsidRPr="00845E83" w:rsidRDefault="005C4FDD" w:rsidP="005C4FDD">
      <w:pPr>
        <w:rPr>
          <w:rFonts w:eastAsia="Times New Roman"/>
          <w:color w:val="000000" w:themeColor="text1"/>
          <w:sz w:val="32"/>
          <w:szCs w:val="32"/>
          <w:rtl/>
        </w:rPr>
      </w:pPr>
      <w:r w:rsidRPr="00845E83">
        <w:rPr>
          <w:rFonts w:eastAsia="Times New Roman"/>
          <w:color w:val="000000" w:themeColor="text1"/>
          <w:sz w:val="32"/>
          <w:szCs w:val="32"/>
          <w:rtl/>
        </w:rPr>
        <w:t xml:space="preserve">ونرجع في استحالة الشيء وعدمه قطعاً إلى الشرع ؛ أي إلى الكتاب والسنة ، فيما يتعلق بالشرعيات ، وإلى الواقع وأهل الخبر فيما سوى ذلك ، وإلا لأمكن كل واحد </w:t>
      </w:r>
      <w:r w:rsidRPr="00845E83">
        <w:rPr>
          <w:rFonts w:eastAsia="Times New Roman"/>
          <w:color w:val="000000" w:themeColor="text1"/>
          <w:sz w:val="32"/>
          <w:szCs w:val="32"/>
          <w:rtl/>
        </w:rPr>
        <w:lastRenderedPageBreak/>
        <w:t>أن يقول : هذا مستحيل ، كما قال أهل التعطيل : إن الله مستحيل أن يكون له وجه ، ومستحيل أن يكون له يد ، ومستحيل أن يكون له عين ، و ما أشبه ذلك .</w:t>
      </w:r>
    </w:p>
    <w:p w:rsidR="005C4FDD" w:rsidRPr="00845E83" w:rsidRDefault="005C4FDD" w:rsidP="005C4FDD">
      <w:pPr>
        <w:rPr>
          <w:rFonts w:eastAsia="Times New Roman"/>
          <w:color w:val="000000" w:themeColor="text1"/>
          <w:sz w:val="32"/>
          <w:szCs w:val="32"/>
          <w:rtl/>
        </w:rPr>
      </w:pPr>
      <w:r w:rsidRPr="00845E83">
        <w:rPr>
          <w:rFonts w:eastAsia="Times New Roman"/>
          <w:color w:val="000000" w:themeColor="text1"/>
          <w:sz w:val="32"/>
          <w:szCs w:val="32"/>
          <w:rtl/>
        </w:rPr>
        <w:t>لكن الكلام على الواقع ، فالمستحيل غير ممكن ، والواجب غير ممكن عدمه ، والجائز ما أمكن وجوده وعدمه .</w:t>
      </w:r>
    </w:p>
    <w:p w:rsidR="005C4FDD" w:rsidRPr="00845E83" w:rsidRDefault="005C4FDD" w:rsidP="005C4FDD">
      <w:pPr>
        <w:rPr>
          <w:rFonts w:eastAsia="Times New Roman"/>
          <w:color w:val="000000" w:themeColor="text1"/>
          <w:sz w:val="32"/>
          <w:szCs w:val="32"/>
          <w:rtl/>
        </w:rPr>
      </w:pPr>
      <w:r w:rsidRPr="00845E83">
        <w:rPr>
          <w:rFonts w:eastAsia="Times New Roman"/>
          <w:color w:val="000000" w:themeColor="text1"/>
          <w:sz w:val="32"/>
          <w:szCs w:val="32"/>
          <w:rtl/>
        </w:rPr>
        <w:t xml:space="preserve">ولنضرب لهذا أمثلة : فوجود إله مع الله مستحيل ولا شك ، وعدم الله مستحيل ، ووجود الله واجب ، ووجود الآدمي جائز ؛ لأن الله تعالى جائز أن يخلق الآدميين وجائز ألا يخلق ، وتعذيب الله سبحانه وتعالى للطائع ممتنع وإن كان يمكن أن يقع ، لكنه ممتنع شرعاً ، وممتنع عقلاً من وجه آخر ، ممتنع شرعاً لأن الله تعالى أخبر أنه لا يظلم أحداً ، وتعذيب الطائع ظلم ، قال الله تعالى : (وَمَنْ يَعْمَلْ مِنَ الصَّالِحَاتِ وَهُوَ مُؤْمِنٌ فَلا يَخَافُ ظُلْماً وَلا هَضْماً) (طـه: الآية112) إذاً فهو مستحيل شرعاً ، وهو مستحيل عقلاً بالنسبة لله عز وجل ؛ لأن الله منزه عن الظلم لذاته .فإن قال قائل : إنه جاء في الحديث : (( إن الله لو عذب أهل </w:t>
      </w:r>
      <w:proofErr w:type="spellStart"/>
      <w:r w:rsidRPr="00845E83">
        <w:rPr>
          <w:rFonts w:eastAsia="Times New Roman"/>
          <w:color w:val="000000" w:themeColor="text1"/>
          <w:sz w:val="32"/>
          <w:szCs w:val="32"/>
          <w:rtl/>
        </w:rPr>
        <w:t>سماواته</w:t>
      </w:r>
      <w:proofErr w:type="spellEnd"/>
      <w:r w:rsidRPr="00845E83">
        <w:rPr>
          <w:rFonts w:eastAsia="Times New Roman"/>
          <w:color w:val="000000" w:themeColor="text1"/>
          <w:sz w:val="32"/>
          <w:szCs w:val="32"/>
          <w:rtl/>
        </w:rPr>
        <w:t xml:space="preserve"> وأرضه لعذبهم وهو غير ظالم لهم )) ، وجاء في الحديث أن النبي صلى الله عليه وسلم قال : (( لن يدخل أحد الجنة بعمله )) قالوا : ولا أنت ؟ قال : (( ولا أنا إلا أن </w:t>
      </w:r>
      <w:proofErr w:type="spellStart"/>
      <w:r w:rsidRPr="00845E83">
        <w:rPr>
          <w:rFonts w:eastAsia="Times New Roman"/>
          <w:color w:val="000000" w:themeColor="text1"/>
          <w:sz w:val="32"/>
          <w:szCs w:val="32"/>
          <w:rtl/>
        </w:rPr>
        <w:t>يتغمدني</w:t>
      </w:r>
      <w:proofErr w:type="spellEnd"/>
      <w:r w:rsidRPr="00845E83">
        <w:rPr>
          <w:rFonts w:eastAsia="Times New Roman"/>
          <w:color w:val="000000" w:themeColor="text1"/>
          <w:sz w:val="32"/>
          <w:szCs w:val="32"/>
          <w:rtl/>
        </w:rPr>
        <w:t xml:space="preserve"> الله برحمته )) .قلنا لا إشكال ، أما الأول : فمعناه أن الله لو عذب أهل </w:t>
      </w:r>
      <w:proofErr w:type="spellStart"/>
      <w:r w:rsidRPr="00845E83">
        <w:rPr>
          <w:rFonts w:eastAsia="Times New Roman"/>
          <w:color w:val="000000" w:themeColor="text1"/>
          <w:sz w:val="32"/>
          <w:szCs w:val="32"/>
          <w:rtl/>
        </w:rPr>
        <w:t>سمواته</w:t>
      </w:r>
      <w:proofErr w:type="spellEnd"/>
      <w:r w:rsidRPr="00845E83">
        <w:rPr>
          <w:rFonts w:eastAsia="Times New Roman"/>
          <w:color w:val="000000" w:themeColor="text1"/>
          <w:sz w:val="32"/>
          <w:szCs w:val="32"/>
          <w:rtl/>
        </w:rPr>
        <w:t xml:space="preserve"> و أرضه لعذبهم وهم مستحقون للعذاب ، وهو غير ظالم ، وهم إنما يستحقون متى خالفوا ؛ بترك الطاعة أو بفعل المعصية .</w:t>
      </w:r>
    </w:p>
    <w:p w:rsidR="005C4FDD" w:rsidRPr="00845E83" w:rsidRDefault="005C4FDD" w:rsidP="005C4FDD">
      <w:pPr>
        <w:rPr>
          <w:color w:val="000000" w:themeColor="text1"/>
          <w:sz w:val="32"/>
          <w:szCs w:val="32"/>
          <w:rtl/>
        </w:rPr>
      </w:pPr>
      <w:r w:rsidRPr="00845E83">
        <w:rPr>
          <w:rFonts w:eastAsia="Times New Roman"/>
          <w:color w:val="000000" w:themeColor="text1"/>
          <w:sz w:val="32"/>
          <w:szCs w:val="32"/>
          <w:rtl/>
        </w:rPr>
        <w:t>وأما الثاني : فالباء في قوله : (( بعمله )) للمعاوضة ، يعني لو رجعنا إلى التعويض لم يدخل أحد الجنة ؛ لأن الإنسان لو حُوسب على أدنى نعمة من الله لهلك ، لكن برحمة الله سبحانه وتعالى</w:t>
      </w:r>
      <w:r w:rsidRPr="00845E83">
        <w:rPr>
          <w:color w:val="000000" w:themeColor="text1"/>
          <w:sz w:val="32"/>
          <w:szCs w:val="32"/>
          <w:rtl/>
        </w:rPr>
        <w:t>...انتهى .</w:t>
      </w:r>
    </w:p>
    <w:p w:rsidR="005C4FDD" w:rsidRPr="00845E83" w:rsidRDefault="005C4FDD" w:rsidP="005C4FDD">
      <w:pPr>
        <w:rPr>
          <w:color w:val="000000" w:themeColor="text1"/>
          <w:sz w:val="32"/>
          <w:szCs w:val="32"/>
          <w:rtl/>
        </w:rPr>
      </w:pPr>
      <w:r w:rsidRPr="00845E83">
        <w:rPr>
          <w:color w:val="000000" w:themeColor="text1"/>
          <w:sz w:val="32"/>
          <w:szCs w:val="32"/>
          <w:rtl/>
        </w:rPr>
        <w:t xml:space="preserve">ويقول أحد أهل العلم عن ذات الحديث : الإشكال أننا تصورنا أن العذاب كائن قبل العمل والنص لا يدل عليه بل يدل أن العذاب لو كان لكان بعد العمل بدليل قوله لو رحمهم كانت رحمته خيراً لهم من أعمالهم ، فالنبي عليه الصلاة والسلام يريد أن يطمئننا ويثبت قلوبنا بأنه لو فُرض أن الله سيعذب خلقه فلن يكون ذلك إلا بذنوب تستحق ذلك ، فليطمئن كل إنسان إلى عدل الله وقدره وحكمته ، وأنه لا يعذب أحداً إلا مستحقاً للعذاب ، والدليل على دقة هذا الفهم أنه رد على ما حاك في صدر ابن </w:t>
      </w:r>
      <w:proofErr w:type="spellStart"/>
      <w:r w:rsidRPr="00845E83">
        <w:rPr>
          <w:color w:val="000000" w:themeColor="text1"/>
          <w:sz w:val="32"/>
          <w:szCs w:val="32"/>
          <w:rtl/>
        </w:rPr>
        <w:t>الديلمي</w:t>
      </w:r>
      <w:proofErr w:type="spellEnd"/>
      <w:r w:rsidRPr="00845E83">
        <w:rPr>
          <w:color w:val="000000" w:themeColor="text1"/>
          <w:sz w:val="32"/>
          <w:szCs w:val="32"/>
          <w:rtl/>
        </w:rPr>
        <w:t xml:space="preserve"> من القدر ، وأنه ربما فهم من بعض الآيات أن الله يعذب من يشاء أو أن الله قدر كل شيء ، وعليه فلا مهرب من قدر الله ، فكيف يعذب الله الناس ولا مهرب لهم من القدر ؟!!! فجاء الحديث يرسخ عنده وعندنا أنه لو فرض أن الله عذب جميع الخلق فلن يكون ذلك إلا بعد استحقاقهم ذلك بالذنوب , وهو معنى قوله " لعذبهم وهو غير ظالم لهم " ولا يعذب الله من لا يرتكب الذنب...انتهى) .</w:t>
      </w:r>
    </w:p>
    <w:p w:rsidR="005C4FDD" w:rsidRPr="00845E83" w:rsidRDefault="005C4FDD" w:rsidP="005C4FDD">
      <w:pPr>
        <w:rPr>
          <w:color w:val="000000" w:themeColor="text1"/>
          <w:sz w:val="32"/>
          <w:szCs w:val="32"/>
          <w:rtl/>
        </w:rPr>
      </w:pPr>
      <w:r w:rsidRPr="00845E83">
        <w:rPr>
          <w:color w:val="000000" w:themeColor="text1"/>
          <w:sz w:val="32"/>
          <w:szCs w:val="32"/>
          <w:rtl/>
        </w:rPr>
        <w:lastRenderedPageBreak/>
        <w:t xml:space="preserve">وقيل بأن معنى الحديث أنه لا ينجو أحد من الخلق بعمله معاوضةً لعظيم فضل الله عليه وفي ذلك يقول  ابن القيم في (شفاء العليل) : هذا الحديث حديث صحيح، رواه الحاكم في صحيحه، وله شأن عظيم، وهو دال على أن من تكلم به أعرف الخلق بالله وأعظمهم له توحيدا وأكثرهم له تعظيما، وفيه الشفاء التام في باب العدل والتوحيد؛ فإنه لا يزال يجول في نفوس كثير من الناس كيف يجتمع القضاء والقدر والأمر والنهي؟ وكيف يجتمع العدل والعقاب على المقضي المقدر الذي لا بد للعبد من فعله؟ ثم سلك كل طائفة في هذا المقام واديا وطريقا. اهـ. </w:t>
      </w:r>
      <w:r w:rsidRPr="00845E83">
        <w:rPr>
          <w:color w:val="000000" w:themeColor="text1"/>
          <w:sz w:val="32"/>
          <w:szCs w:val="32"/>
          <w:rtl/>
        </w:rPr>
        <w:br/>
        <w:t xml:space="preserve">وذكر كلاما طويلا ومفيدا، ثم أطال النفس في تقرير عظيم إحسان الله إلى خلقه وإنعامه عليهم بما لا يقدرون عن إحصائه فضلا عن شكره وأداء حق عبوديته، وأنه لا ينجو أحد منهم بعمله، ثم قال رحمه الله: فعلم أنه سبحانه لو عذب أهل </w:t>
      </w:r>
      <w:proofErr w:type="spellStart"/>
      <w:r w:rsidRPr="00845E83">
        <w:rPr>
          <w:color w:val="000000" w:themeColor="text1"/>
          <w:sz w:val="32"/>
          <w:szCs w:val="32"/>
          <w:rtl/>
        </w:rPr>
        <w:t>سماواته</w:t>
      </w:r>
      <w:proofErr w:type="spellEnd"/>
      <w:r w:rsidRPr="00845E83">
        <w:rPr>
          <w:color w:val="000000" w:themeColor="text1"/>
          <w:sz w:val="32"/>
          <w:szCs w:val="32"/>
          <w:rtl/>
        </w:rPr>
        <w:t xml:space="preserve"> وأرضه لعذبهم ببعض حقه عليهم. اهـ. </w:t>
      </w:r>
      <w:r w:rsidRPr="00845E83">
        <w:rPr>
          <w:color w:val="000000" w:themeColor="text1"/>
          <w:sz w:val="32"/>
          <w:szCs w:val="32"/>
          <w:rtl/>
        </w:rPr>
        <w:br/>
        <w:t xml:space="preserve">وقال في آخر الباب: وسر المسألة أنه لما كان شكر المنعم على قدره وعلى قدر نعمه ولا يقوم بذلك أحد، كان حقه سبحانه على كل أحد وله المطالبة به، وإن لم يغفر له ويرحمه وإلا عذبه، فحاجتهم إلى مغفرته ورحمته وعفوه كحاجتهم إلى حفظه وكلاءته ورزقه، فإن لم يحفظهم هلكوا، وإن لم يرزقهم هلكوا، وإن لم يغفر لهم ويرحمهم هلكوا وخسروا. اهـ. </w:t>
      </w:r>
      <w:r w:rsidRPr="00845E83">
        <w:rPr>
          <w:color w:val="000000" w:themeColor="text1"/>
          <w:sz w:val="32"/>
          <w:szCs w:val="32"/>
          <w:rtl/>
        </w:rPr>
        <w:br/>
        <w:t xml:space="preserve">وقد أجاب الشيخ ابن عثيمين في موضع آخر من (شرح العقيدة </w:t>
      </w:r>
      <w:proofErr w:type="spellStart"/>
      <w:r w:rsidRPr="00845E83">
        <w:rPr>
          <w:color w:val="000000" w:themeColor="text1"/>
          <w:sz w:val="32"/>
          <w:szCs w:val="32"/>
          <w:rtl/>
        </w:rPr>
        <w:t>السفارينية</w:t>
      </w:r>
      <w:proofErr w:type="spellEnd"/>
      <w:r w:rsidRPr="00845E83">
        <w:rPr>
          <w:color w:val="000000" w:themeColor="text1"/>
          <w:sz w:val="32"/>
          <w:szCs w:val="32"/>
          <w:rtl/>
        </w:rPr>
        <w:t xml:space="preserve">)عن هذا الحديث فقال: الجواب عنه يكون من أوجه: أولاً: ينظر في صحة الحديث. ثانياً: فإذا صح كان المعنى أن الله لو عذب أهل </w:t>
      </w:r>
      <w:proofErr w:type="spellStart"/>
      <w:r w:rsidRPr="00845E83">
        <w:rPr>
          <w:color w:val="000000" w:themeColor="text1"/>
          <w:sz w:val="32"/>
          <w:szCs w:val="32"/>
          <w:rtl/>
        </w:rPr>
        <w:t>سماواته</w:t>
      </w:r>
      <w:proofErr w:type="spellEnd"/>
      <w:r w:rsidRPr="00845E83">
        <w:rPr>
          <w:color w:val="000000" w:themeColor="text1"/>
          <w:sz w:val="32"/>
          <w:szCs w:val="32"/>
          <w:rtl/>
        </w:rPr>
        <w:t xml:space="preserve"> وأرضه لكان تعذيبه إياهم في غير ظلم، أي لكان تعذيبه إياهم بسبب منهم وهو المعصية. ثالثاً: لو عذبهم لعذبهم وهو غير ظالم لهم، وذلك بأن يقابل إحسانه بإحسانهم، فإنه إذا قابل إحسانه بإحسانهم صار إحسانهم ليس بشيء، ولهذا قال النبي صلى الله عليه وسلم: "لن يدخل أحد الجنة بعمله" أي من باب المقابلة، لأن الله لو حاسبنا على وجه المناقشة لكان فعلنا للخيرات دَيناً علينا، لأنه هو الذي منَّ علينا بذلك، وحينئذٍ لو عذبنا في هذه الحال أو من هذا الوجه لعذبنا وهو غير ظالم، هذا إذا صح الحديث، وعلى ذلك فلا يكون في هذا إشكال. اهـ. </w:t>
      </w:r>
    </w:p>
    <w:p w:rsidR="005C4FDD" w:rsidRPr="00845E83" w:rsidRDefault="005C4FDD" w:rsidP="005C4FDD">
      <w:pPr>
        <w:rPr>
          <w:color w:val="000000" w:themeColor="text1"/>
          <w:sz w:val="32"/>
          <w:szCs w:val="32"/>
          <w:rtl/>
        </w:rPr>
      </w:pPr>
      <w:r w:rsidRPr="00845E83">
        <w:rPr>
          <w:rFonts w:eastAsia="Times New Roman"/>
          <w:color w:val="000000" w:themeColor="text1"/>
          <w:sz w:val="32"/>
          <w:szCs w:val="32"/>
          <w:rtl/>
        </w:rPr>
        <w:t xml:space="preserve">وقال ابن القيم أيضاً مقرراً هذا المعنى : الصراط المستقيم الذي فطر الله عليه عباده وجاءت به الرسل ونزلت به الكتب وهو أن الأعمال أسباب موصلة إلى الثواب والعقاب </w:t>
      </w:r>
      <w:proofErr w:type="spellStart"/>
      <w:r w:rsidRPr="00845E83">
        <w:rPr>
          <w:rFonts w:eastAsia="Times New Roman"/>
          <w:color w:val="000000" w:themeColor="text1"/>
          <w:sz w:val="32"/>
          <w:szCs w:val="32"/>
          <w:rtl/>
        </w:rPr>
        <w:t>مقتضية</w:t>
      </w:r>
      <w:proofErr w:type="spellEnd"/>
      <w:r w:rsidRPr="00845E83">
        <w:rPr>
          <w:rFonts w:eastAsia="Times New Roman"/>
          <w:color w:val="000000" w:themeColor="text1"/>
          <w:sz w:val="32"/>
          <w:szCs w:val="32"/>
          <w:rtl/>
        </w:rPr>
        <w:t xml:space="preserve"> لهما كاقتضاء سائر الأسباب لمسبباتها، وأن الأعمال الصالحة من توفيق الله وفضله ومنه وصدقته على عبده إن أعانه عليها ووفقه لها وخلق فيه إرادتها والقدرة عليها وحببها إليه وزينها في قلبه وكره إليه أضداها، ومع هذا فليست ثمنا لجزائه وثوابه ولا هي على قدره بل غايتها إذا بذل العبد فيها نصحه </w:t>
      </w:r>
      <w:r w:rsidRPr="00845E83">
        <w:rPr>
          <w:rFonts w:eastAsia="Times New Roman"/>
          <w:color w:val="000000" w:themeColor="text1"/>
          <w:sz w:val="32"/>
          <w:szCs w:val="32"/>
          <w:rtl/>
        </w:rPr>
        <w:lastRenderedPageBreak/>
        <w:t xml:space="preserve">وجهده وأوقعها على أكمل الوجوه أن تقع شكرا له على بعض نعمه عليه، فلو طالبه بحقه لبقي عليه من الشكر على تلك النعمة بقية لم يقم بشكرها، فلذلك لو عذب أهل </w:t>
      </w:r>
      <w:proofErr w:type="spellStart"/>
      <w:r w:rsidRPr="00845E83">
        <w:rPr>
          <w:rFonts w:eastAsia="Times New Roman"/>
          <w:color w:val="000000" w:themeColor="text1"/>
          <w:sz w:val="32"/>
          <w:szCs w:val="32"/>
          <w:rtl/>
        </w:rPr>
        <w:t>سماواته</w:t>
      </w:r>
      <w:proofErr w:type="spellEnd"/>
      <w:r w:rsidRPr="00845E83">
        <w:rPr>
          <w:rFonts w:eastAsia="Times New Roman"/>
          <w:color w:val="000000" w:themeColor="text1"/>
          <w:sz w:val="32"/>
          <w:szCs w:val="32"/>
          <w:rtl/>
        </w:rPr>
        <w:t xml:space="preserve"> وأهل أرضه لعذبهم وهو غير ظالم لهم، ولو رحمهم لكانت رحمته خيرا لهم من أعمالهم كما ثبت ذلك عن النبي صلى الله عليه وسلم. اهـ.</w:t>
      </w:r>
    </w:p>
    <w:p w:rsidR="005C4FDD" w:rsidRPr="00845E83" w:rsidRDefault="005C4FDD" w:rsidP="005C4FDD">
      <w:pPr>
        <w:rPr>
          <w:color w:val="000000" w:themeColor="text1"/>
          <w:sz w:val="32"/>
          <w:szCs w:val="32"/>
          <w:rtl/>
        </w:rPr>
      </w:pPr>
      <w:r w:rsidRPr="00845E83">
        <w:rPr>
          <w:color w:val="000000" w:themeColor="text1"/>
          <w:sz w:val="32"/>
          <w:szCs w:val="32"/>
          <w:rtl/>
        </w:rPr>
        <w:t xml:space="preserve">وقال ابن القيم كذلك في (مفتاح دار السعادة): لو عذب أهل </w:t>
      </w:r>
      <w:proofErr w:type="spellStart"/>
      <w:r w:rsidRPr="00845E83">
        <w:rPr>
          <w:color w:val="000000" w:themeColor="text1"/>
          <w:sz w:val="32"/>
          <w:szCs w:val="32"/>
          <w:rtl/>
        </w:rPr>
        <w:t>سماواته</w:t>
      </w:r>
      <w:proofErr w:type="spellEnd"/>
      <w:r w:rsidRPr="00845E83">
        <w:rPr>
          <w:color w:val="000000" w:themeColor="text1"/>
          <w:sz w:val="32"/>
          <w:szCs w:val="32"/>
          <w:rtl/>
        </w:rPr>
        <w:t xml:space="preserve"> وأرضه لكان ذلك تعذيبا لحقه عليهم وكانوا إذ ذاك مستحقين للعذاب؛ لأن أعمالهم لا تفي بنجاتهم. اهـ. </w:t>
      </w:r>
    </w:p>
    <w:p w:rsidR="005C4FDD" w:rsidRPr="00845E83" w:rsidRDefault="005C4FDD" w:rsidP="005C4FDD">
      <w:pPr>
        <w:rPr>
          <w:rFonts w:eastAsia="Times New Roman"/>
          <w:color w:val="000000" w:themeColor="text1"/>
          <w:sz w:val="32"/>
          <w:szCs w:val="32"/>
          <w:rtl/>
        </w:rPr>
      </w:pPr>
      <w:r w:rsidRPr="00845E83">
        <w:rPr>
          <w:color w:val="000000" w:themeColor="text1"/>
          <w:sz w:val="32"/>
          <w:szCs w:val="32"/>
          <w:rtl/>
        </w:rPr>
        <w:t>وأما ابن رجب فنحا نحوا آخر في (جامع العلوم والحكم) حيث قال: في هذا الحديث نظر، ووهب بن خالد ليس بذلك المشهور بالعلم. وقد يحمل على أنه لو أراد تعذيبهم، لقدر لهم ما يعذبهم عليه، فيكون غير ظالم لهم حينئذ. اهـ.</w:t>
      </w:r>
    </w:p>
    <w:p w:rsidR="005C4FDD" w:rsidRDefault="005C4FDD" w:rsidP="005C4FDD">
      <w:pPr>
        <w:rPr>
          <w:rFonts w:eastAsia="Times New Roman"/>
          <w:color w:val="000000" w:themeColor="text1"/>
          <w:sz w:val="32"/>
          <w:szCs w:val="32"/>
          <w:rtl/>
        </w:rPr>
      </w:pPr>
      <w:r w:rsidRPr="00845E83">
        <w:rPr>
          <w:rFonts w:eastAsia="Times New Roman"/>
          <w:color w:val="000000" w:themeColor="text1"/>
          <w:sz w:val="32"/>
          <w:szCs w:val="32"/>
          <w:rtl/>
        </w:rPr>
        <w:t>وعلى هذا يتبين لنا بأن الظلم المنفي عن الله عز وجل والذي حرمه الله على نفسه هو وضع الشيء في غير موضعه</w:t>
      </w:r>
      <w:r w:rsidR="005A6795">
        <w:rPr>
          <w:rFonts w:eastAsia="Times New Roman" w:hint="cs"/>
          <w:color w:val="000000" w:themeColor="text1"/>
          <w:sz w:val="32"/>
          <w:szCs w:val="32"/>
          <w:rtl/>
        </w:rPr>
        <w:t xml:space="preserve"> </w:t>
      </w:r>
      <w:r w:rsidRPr="00845E83">
        <w:rPr>
          <w:rFonts w:eastAsia="Times New Roman"/>
          <w:color w:val="000000" w:themeColor="text1"/>
          <w:sz w:val="32"/>
          <w:szCs w:val="32"/>
          <w:rtl/>
        </w:rPr>
        <w:t>، ومنع ذي الحق حقه</w:t>
      </w:r>
      <w:r w:rsidR="005A6795">
        <w:rPr>
          <w:rFonts w:eastAsia="Times New Roman" w:hint="cs"/>
          <w:color w:val="000000" w:themeColor="text1"/>
          <w:sz w:val="32"/>
          <w:szCs w:val="32"/>
          <w:rtl/>
        </w:rPr>
        <w:t xml:space="preserve"> </w:t>
      </w:r>
      <w:r w:rsidRPr="00845E83">
        <w:rPr>
          <w:rFonts w:eastAsia="Times New Roman"/>
          <w:color w:val="000000" w:themeColor="text1"/>
          <w:sz w:val="32"/>
          <w:szCs w:val="32"/>
          <w:rtl/>
        </w:rPr>
        <w:t>، كأن ينقص أحداً من ثواب حسناته</w:t>
      </w:r>
      <w:r w:rsidR="005A6795">
        <w:rPr>
          <w:rFonts w:eastAsia="Times New Roman" w:hint="cs"/>
          <w:color w:val="000000" w:themeColor="text1"/>
          <w:sz w:val="32"/>
          <w:szCs w:val="32"/>
          <w:rtl/>
        </w:rPr>
        <w:t xml:space="preserve"> </w:t>
      </w:r>
      <w:r w:rsidRPr="00845E83">
        <w:rPr>
          <w:rFonts w:eastAsia="Times New Roman"/>
          <w:color w:val="000000" w:themeColor="text1"/>
          <w:sz w:val="32"/>
          <w:szCs w:val="32"/>
          <w:rtl/>
        </w:rPr>
        <w:t>، أو يحمل أحداً أوزار غيره</w:t>
      </w:r>
      <w:r w:rsidRPr="00845E83">
        <w:rPr>
          <w:color w:val="000000" w:themeColor="text1"/>
          <w:sz w:val="32"/>
          <w:szCs w:val="32"/>
          <w:rtl/>
        </w:rPr>
        <w:t xml:space="preserve"> , وليثق المسلم أن كل مخلوق له حق عند الله عز وجل فسيأخذه لا محالة وهذا متفق عليه بين جميع المسلمين وإن اختلفت مذاهبهم في معرفة وبيان تفصيل هذه الحقوق , ولهذا صدق القائل حين قال</w:t>
      </w:r>
      <w:r w:rsidRPr="00845E83">
        <w:rPr>
          <w:color w:val="000000" w:themeColor="text1"/>
          <w:sz w:val="32"/>
          <w:szCs w:val="32"/>
        </w:rPr>
        <w:t xml:space="preserve">: </w:t>
      </w:r>
      <w:r w:rsidRPr="00845E83">
        <w:rPr>
          <w:color w:val="000000" w:themeColor="text1"/>
          <w:sz w:val="32"/>
          <w:szCs w:val="32"/>
        </w:rPr>
        <w:br/>
      </w:r>
      <w:r w:rsidRPr="00845E83">
        <w:rPr>
          <w:color w:val="000000" w:themeColor="text1"/>
          <w:sz w:val="32"/>
          <w:szCs w:val="32"/>
          <w:rtl/>
        </w:rPr>
        <w:t>ما للعباد عليه حق واجب *</w:t>
      </w:r>
      <w:r w:rsidRPr="00845E83">
        <w:rPr>
          <w:color w:val="000000" w:themeColor="text1"/>
          <w:sz w:val="32"/>
          <w:szCs w:val="32"/>
        </w:rPr>
        <w:t xml:space="preserve"> </w:t>
      </w:r>
      <w:r w:rsidRPr="00845E83">
        <w:rPr>
          <w:color w:val="000000" w:themeColor="text1"/>
          <w:sz w:val="32"/>
          <w:szCs w:val="32"/>
          <w:rtl/>
        </w:rPr>
        <w:t>كلا ولا سعي لديه ضائع</w:t>
      </w:r>
      <w:r w:rsidRPr="00845E83">
        <w:rPr>
          <w:color w:val="000000" w:themeColor="text1"/>
          <w:sz w:val="32"/>
          <w:szCs w:val="32"/>
        </w:rPr>
        <w:t>.</w:t>
      </w:r>
      <w:r w:rsidRPr="00845E83">
        <w:rPr>
          <w:color w:val="000000" w:themeColor="text1"/>
          <w:sz w:val="32"/>
          <w:szCs w:val="32"/>
        </w:rPr>
        <w:br/>
      </w:r>
      <w:r w:rsidRPr="00845E83">
        <w:rPr>
          <w:color w:val="000000" w:themeColor="text1"/>
          <w:sz w:val="32"/>
          <w:szCs w:val="32"/>
          <w:rtl/>
        </w:rPr>
        <w:t>إن عذبوا فبعدله أو نعموا * فبفضله وهو الكريم</w:t>
      </w:r>
      <w:r w:rsidRPr="00845E83">
        <w:rPr>
          <w:color w:val="000000" w:themeColor="text1"/>
          <w:sz w:val="32"/>
          <w:szCs w:val="32"/>
        </w:rPr>
        <w:t xml:space="preserve"> </w:t>
      </w:r>
      <w:r w:rsidRPr="00845E83">
        <w:rPr>
          <w:color w:val="000000" w:themeColor="text1"/>
          <w:sz w:val="32"/>
          <w:szCs w:val="32"/>
          <w:rtl/>
        </w:rPr>
        <w:t>الواسع</w:t>
      </w:r>
      <w:r w:rsidRPr="00845E83">
        <w:rPr>
          <w:rFonts w:eastAsia="Times New Roman"/>
          <w:color w:val="000000" w:themeColor="text1"/>
          <w:sz w:val="32"/>
          <w:szCs w:val="32"/>
          <w:rtl/>
        </w:rPr>
        <w:t>.</w:t>
      </w:r>
    </w:p>
    <w:p w:rsidR="005A6795" w:rsidRPr="00845E83" w:rsidRDefault="005A6795" w:rsidP="005C4FDD">
      <w:pPr>
        <w:rPr>
          <w:rFonts w:eastAsia="Times New Roman"/>
          <w:color w:val="000000" w:themeColor="text1"/>
          <w:sz w:val="32"/>
          <w:szCs w:val="32"/>
          <w:rtl/>
        </w:rPr>
      </w:pPr>
      <w:r>
        <w:rPr>
          <w:rFonts w:eastAsia="Times New Roman" w:hint="cs"/>
          <w:sz w:val="32"/>
          <w:szCs w:val="32"/>
          <w:rtl/>
        </w:rPr>
        <w:t xml:space="preserve">ثم اعلم أخي المسلم بأنه </w:t>
      </w:r>
      <w:r w:rsidRPr="00EF47FC">
        <w:rPr>
          <w:rFonts w:eastAsia="Times New Roman"/>
          <w:sz w:val="32"/>
          <w:szCs w:val="32"/>
          <w:rtl/>
        </w:rPr>
        <w:t>ليس للناس على الله حق إلا ما أحقه الله على نفسه</w:t>
      </w:r>
      <w:r>
        <w:rPr>
          <w:rFonts w:eastAsia="Times New Roman" w:hint="cs"/>
          <w:sz w:val="32"/>
          <w:szCs w:val="32"/>
          <w:rtl/>
        </w:rPr>
        <w:t xml:space="preserve"> </w:t>
      </w:r>
      <w:r w:rsidRPr="00EF47FC">
        <w:rPr>
          <w:rFonts w:eastAsia="Times New Roman"/>
          <w:sz w:val="32"/>
          <w:szCs w:val="32"/>
          <w:rtl/>
        </w:rPr>
        <w:t>، وقد أحق الله على نفسه لعباده حقوقا كثيرة، منها: حق النصرة للمؤمنين، كما قال تعالى [ وكان حقا علينا نصر المؤمنين</w:t>
      </w:r>
      <w:r w:rsidRPr="00EF47FC">
        <w:rPr>
          <w:rFonts w:eastAsia="Times New Roman"/>
          <w:sz w:val="32"/>
          <w:szCs w:val="32"/>
        </w:rPr>
        <w:t xml:space="preserve"> ] </w:t>
      </w:r>
      <w:r w:rsidRPr="00EF47FC">
        <w:rPr>
          <w:rFonts w:eastAsia="Times New Roman"/>
          <w:sz w:val="32"/>
          <w:szCs w:val="32"/>
          <w:rtl/>
        </w:rPr>
        <w:t>ومنها أن لا يعذب من لم يشرك به شيئا، فقد ثبت في ( ( الصحيحين ) ) من قوله صلى الله عليه وسلم</w:t>
      </w:r>
      <w:r w:rsidRPr="00EF47FC">
        <w:rPr>
          <w:rFonts w:eastAsia="Times New Roman"/>
          <w:sz w:val="32"/>
          <w:szCs w:val="32"/>
        </w:rPr>
        <w:t> </w:t>
      </w:r>
      <w:r w:rsidRPr="00EF47FC">
        <w:rPr>
          <w:rFonts w:eastAsia="Times New Roman"/>
          <w:sz w:val="32"/>
          <w:szCs w:val="32"/>
          <w:rtl/>
        </w:rPr>
        <w:t>لمعاذ</w:t>
      </w:r>
      <w:r w:rsidRPr="00EF47FC">
        <w:rPr>
          <w:rFonts w:eastAsia="Times New Roman"/>
          <w:sz w:val="32"/>
          <w:szCs w:val="32"/>
        </w:rPr>
        <w:t> </w:t>
      </w:r>
      <w:r w:rsidRPr="00EF47FC">
        <w:rPr>
          <w:rFonts w:eastAsia="Times New Roman"/>
          <w:sz w:val="32"/>
          <w:szCs w:val="32"/>
          <w:rtl/>
        </w:rPr>
        <w:t xml:space="preserve">رضي الله عنه ، وهو رديفه </w:t>
      </w:r>
      <w:r w:rsidRPr="00EF47FC">
        <w:rPr>
          <w:rFonts w:eastAsia="Times New Roman"/>
          <w:sz w:val="32"/>
          <w:szCs w:val="32"/>
        </w:rPr>
        <w:t>: </w:t>
      </w:r>
      <w:r w:rsidRPr="00EF47FC">
        <w:rPr>
          <w:rFonts w:eastAsia="Times New Roman"/>
          <w:sz w:val="32"/>
          <w:szCs w:val="32"/>
          <w:rtl/>
        </w:rPr>
        <w:t>يا</w:t>
      </w:r>
      <w:r w:rsidRPr="00EF47FC">
        <w:rPr>
          <w:rFonts w:eastAsia="Times New Roman"/>
          <w:sz w:val="32"/>
          <w:szCs w:val="32"/>
        </w:rPr>
        <w:t> </w:t>
      </w:r>
      <w:r w:rsidRPr="00EF47FC">
        <w:rPr>
          <w:rFonts w:eastAsia="Times New Roman"/>
          <w:sz w:val="32"/>
          <w:szCs w:val="32"/>
          <w:rtl/>
        </w:rPr>
        <w:t>معاذ</w:t>
      </w:r>
      <w:r w:rsidRPr="00EF47FC">
        <w:rPr>
          <w:rFonts w:eastAsia="Times New Roman"/>
          <w:sz w:val="32"/>
          <w:szCs w:val="32"/>
        </w:rPr>
        <w:t> </w:t>
      </w:r>
      <w:r w:rsidRPr="00EF47FC">
        <w:rPr>
          <w:rFonts w:eastAsia="Times New Roman"/>
          <w:sz w:val="32"/>
          <w:szCs w:val="32"/>
          <w:rtl/>
        </w:rPr>
        <w:t>، أتدري ما حق الله على عباده ؟ قلت : الله ورسوله أعلم ، قال صلى الله عليه وسلم</w:t>
      </w:r>
      <w:r w:rsidRPr="00EF47FC">
        <w:rPr>
          <w:rFonts w:eastAsia="Times New Roman"/>
          <w:sz w:val="32"/>
          <w:szCs w:val="32"/>
        </w:rPr>
        <w:t>: </w:t>
      </w:r>
      <w:r w:rsidRPr="00EF47FC">
        <w:rPr>
          <w:rFonts w:eastAsia="Times New Roman"/>
          <w:sz w:val="32"/>
          <w:szCs w:val="32"/>
          <w:rtl/>
        </w:rPr>
        <w:t>حقه عليهم أن يعبدوه ولا يشركوا به شيئا ، أتدري ما حق العباد على الله إذا فعلوا ذلك ؟ قلت : الله ورسوله أعلم ، قال : حقهم عليه أن لا يعذبهم</w:t>
      </w:r>
      <w:r w:rsidRPr="00EF47FC">
        <w:rPr>
          <w:rFonts w:eastAsia="Times New Roman"/>
          <w:sz w:val="32"/>
          <w:szCs w:val="32"/>
        </w:rPr>
        <w:t> . </w:t>
      </w:r>
      <w:r w:rsidRPr="00EF47FC">
        <w:rPr>
          <w:rFonts w:eastAsia="Times New Roman"/>
          <w:sz w:val="32"/>
          <w:szCs w:val="32"/>
          <w:rtl/>
        </w:rPr>
        <w:t>فهذا حق وجب بكلماته التامة ووعده الصادق ، لا أن العبد نفسه مستحق على الله شيئا كما يكون للمخلوق على المخلوق ، فإن الله هو المنعم على العباد بكل خير ،</w:t>
      </w:r>
      <w:r w:rsidRPr="00EF47FC">
        <w:rPr>
          <w:rFonts w:eastAsia="Times New Roman"/>
          <w:sz w:val="32"/>
          <w:szCs w:val="32"/>
        </w:rPr>
        <w:t> </w:t>
      </w:r>
      <w:r w:rsidRPr="00EF47FC">
        <w:rPr>
          <w:rFonts w:eastAsia="Times New Roman"/>
          <w:sz w:val="32"/>
          <w:szCs w:val="32"/>
          <w:rtl/>
        </w:rPr>
        <w:t>ومنها أن من حفظ الله منهم حفظه ووجده تجاهه</w:t>
      </w:r>
      <w:r>
        <w:rPr>
          <w:rFonts w:eastAsia="Times New Roman" w:hint="cs"/>
          <w:sz w:val="32"/>
          <w:szCs w:val="32"/>
          <w:rtl/>
        </w:rPr>
        <w:t>.</w:t>
      </w:r>
    </w:p>
    <w:p w:rsidR="005C4FDD" w:rsidRPr="00845E83" w:rsidRDefault="005C4FDD" w:rsidP="005C4FDD">
      <w:pPr>
        <w:rPr>
          <w:color w:val="000000" w:themeColor="text1"/>
          <w:sz w:val="32"/>
          <w:szCs w:val="32"/>
          <w:rtl/>
        </w:rPr>
      </w:pPr>
      <w:r w:rsidRPr="00845E83">
        <w:rPr>
          <w:rFonts w:eastAsia="Times New Roman"/>
          <w:color w:val="000000" w:themeColor="text1"/>
          <w:sz w:val="32"/>
          <w:szCs w:val="32"/>
          <w:rtl/>
        </w:rPr>
        <w:t xml:space="preserve">وهنا مسألة مهمة وهو أنه لا يجب العدل في الفضل إنما العدل يكون في الحقوق علماً بأن الله عز وجل لا يتفضل على أحد من خلقه إلا بسبب وموجب من العبد علمه من علمه وجهله من جهله والله أعلم بمن يصلح لفضله </w:t>
      </w:r>
      <w:r w:rsidRPr="00845E83">
        <w:rPr>
          <w:color w:val="000000" w:themeColor="text1"/>
          <w:sz w:val="32"/>
          <w:szCs w:val="32"/>
          <w:rtl/>
        </w:rPr>
        <w:t xml:space="preserve">فعن عبد الله بن عمر </w:t>
      </w:r>
      <w:r w:rsidRPr="00845E83">
        <w:rPr>
          <w:color w:val="000000" w:themeColor="text1"/>
          <w:sz w:val="32"/>
          <w:szCs w:val="32"/>
          <w:rtl/>
        </w:rPr>
        <w:lastRenderedPageBreak/>
        <w:t xml:space="preserve">بن الخطاب رضي الله عنهما : أن رسول الله صلى الله عليه وسلم قال : " إنما مثلكم واليهود والنصارى كرجل استعمل عمالا ، فقال : من يعمل لي إلى نصف النهار على قيراط </w:t>
      </w:r>
      <w:proofErr w:type="spellStart"/>
      <w:r w:rsidRPr="00845E83">
        <w:rPr>
          <w:color w:val="000000" w:themeColor="text1"/>
          <w:sz w:val="32"/>
          <w:szCs w:val="32"/>
          <w:rtl/>
        </w:rPr>
        <w:t>قيراط</w:t>
      </w:r>
      <w:proofErr w:type="spellEnd"/>
      <w:r w:rsidRPr="00845E83">
        <w:rPr>
          <w:color w:val="000000" w:themeColor="text1"/>
          <w:sz w:val="32"/>
          <w:szCs w:val="32"/>
          <w:rtl/>
        </w:rPr>
        <w:t xml:space="preserve"> ؟ فعملت اليهود على قيراط </w:t>
      </w:r>
      <w:proofErr w:type="spellStart"/>
      <w:r w:rsidRPr="00845E83">
        <w:rPr>
          <w:color w:val="000000" w:themeColor="text1"/>
          <w:sz w:val="32"/>
          <w:szCs w:val="32"/>
          <w:rtl/>
        </w:rPr>
        <w:t>قيراط</w:t>
      </w:r>
      <w:proofErr w:type="spellEnd"/>
      <w:r w:rsidRPr="00845E83">
        <w:rPr>
          <w:color w:val="000000" w:themeColor="text1"/>
          <w:sz w:val="32"/>
          <w:szCs w:val="32"/>
          <w:rtl/>
        </w:rPr>
        <w:t xml:space="preserve"> ، ثم عملت النصارى على قيراط </w:t>
      </w:r>
      <w:proofErr w:type="spellStart"/>
      <w:r w:rsidRPr="00845E83">
        <w:rPr>
          <w:color w:val="000000" w:themeColor="text1"/>
          <w:sz w:val="32"/>
          <w:szCs w:val="32"/>
          <w:rtl/>
        </w:rPr>
        <w:t>قيراط</w:t>
      </w:r>
      <w:proofErr w:type="spellEnd"/>
      <w:r w:rsidRPr="00845E83">
        <w:rPr>
          <w:color w:val="000000" w:themeColor="text1"/>
          <w:sz w:val="32"/>
          <w:szCs w:val="32"/>
          <w:rtl/>
        </w:rPr>
        <w:t xml:space="preserve"> ، ثم أنتم الذين تعملون من صلاة العصر إلى مغارب الشمس على قيراطين </w:t>
      </w:r>
      <w:proofErr w:type="spellStart"/>
      <w:r w:rsidRPr="00845E83">
        <w:rPr>
          <w:color w:val="000000" w:themeColor="text1"/>
          <w:sz w:val="32"/>
          <w:szCs w:val="32"/>
          <w:rtl/>
        </w:rPr>
        <w:t>قيراطين</w:t>
      </w:r>
      <w:proofErr w:type="spellEnd"/>
      <w:r w:rsidRPr="00845E83">
        <w:rPr>
          <w:color w:val="000000" w:themeColor="text1"/>
          <w:sz w:val="32"/>
          <w:szCs w:val="32"/>
          <w:rtl/>
        </w:rPr>
        <w:t xml:space="preserve"> " ، فغضبت اليهود والنصارى ، وقالوا : نحن أكثر عملا وأقل عطاء ، قال : " هل ظلمتكم من حقكم شيئا ؟ " قالوا : لا ، فقال : " فذلك فضلي أوتيه من أشاء " رواه البخاري. </w:t>
      </w:r>
    </w:p>
    <w:p w:rsidR="005C4FDD" w:rsidRPr="00057B2F" w:rsidRDefault="005C4FDD" w:rsidP="005C4FDD">
      <w:pPr>
        <w:pStyle w:val="a6"/>
        <w:numPr>
          <w:ilvl w:val="0"/>
          <w:numId w:val="37"/>
        </w:numPr>
        <w:rPr>
          <w:color w:val="000000" w:themeColor="text1"/>
          <w:sz w:val="32"/>
          <w:szCs w:val="32"/>
          <w:rtl/>
        </w:rPr>
      </w:pPr>
      <w:r w:rsidRPr="00057B2F">
        <w:rPr>
          <w:color w:val="000000" w:themeColor="text1"/>
          <w:sz w:val="32"/>
          <w:szCs w:val="32"/>
          <w:rtl/>
        </w:rPr>
        <w:t>من أسباب امتناع الله عز وجل عن الظلم :</w:t>
      </w:r>
    </w:p>
    <w:p w:rsidR="005C4FDD" w:rsidRPr="00845E83" w:rsidRDefault="005C4FDD" w:rsidP="005C4FDD">
      <w:pPr>
        <w:rPr>
          <w:color w:val="000000" w:themeColor="text1"/>
          <w:sz w:val="32"/>
          <w:szCs w:val="32"/>
        </w:rPr>
      </w:pPr>
      <w:r w:rsidRPr="00845E83">
        <w:rPr>
          <w:color w:val="000000" w:themeColor="text1"/>
          <w:sz w:val="32"/>
          <w:szCs w:val="32"/>
          <w:rtl/>
        </w:rPr>
        <w:t>سبب الظلم الرئيسي هو الفقر والحاجة والله هو الغني الحميد ولا يحتاج إلى</w:t>
      </w:r>
      <w:r w:rsidRPr="00845E83">
        <w:rPr>
          <w:color w:val="000000" w:themeColor="text1"/>
          <w:sz w:val="32"/>
          <w:szCs w:val="32"/>
        </w:rPr>
        <w:t xml:space="preserve"> </w:t>
      </w:r>
      <w:r w:rsidRPr="00845E83">
        <w:rPr>
          <w:color w:val="000000" w:themeColor="text1"/>
          <w:sz w:val="32"/>
          <w:szCs w:val="32"/>
          <w:rtl/>
        </w:rPr>
        <w:t>أحد من خلقه فقد كان ولم يكن قبله شيء قال تعالى (لَهُ مَا فِي السَّمَوَاتِ وَمَا</w:t>
      </w:r>
      <w:r w:rsidRPr="00845E83">
        <w:rPr>
          <w:color w:val="000000" w:themeColor="text1"/>
          <w:sz w:val="32"/>
          <w:szCs w:val="32"/>
        </w:rPr>
        <w:t xml:space="preserve"> </w:t>
      </w:r>
      <w:r w:rsidRPr="00845E83">
        <w:rPr>
          <w:color w:val="000000" w:themeColor="text1"/>
          <w:sz w:val="32"/>
          <w:szCs w:val="32"/>
          <w:rtl/>
        </w:rPr>
        <w:t>فِي الأَرْضِ وَإِنَّ اللَّهَ لَهُوَ الْغَنِيُّ الْحَمِيدُ</w:t>
      </w:r>
      <w:r w:rsidRPr="00845E83">
        <w:rPr>
          <w:color w:val="000000" w:themeColor="text1"/>
          <w:sz w:val="32"/>
          <w:szCs w:val="32"/>
        </w:rPr>
        <w:t>(</w:t>
      </w:r>
      <w:r w:rsidRPr="00845E83">
        <w:rPr>
          <w:color w:val="000000" w:themeColor="text1"/>
          <w:sz w:val="32"/>
          <w:szCs w:val="32"/>
          <w:rtl/>
        </w:rPr>
        <w:t>.</w:t>
      </w:r>
    </w:p>
    <w:p w:rsidR="005C4FDD" w:rsidRPr="00845E83" w:rsidRDefault="005C4FDD" w:rsidP="005C4FDD">
      <w:pPr>
        <w:rPr>
          <w:color w:val="000000" w:themeColor="text1"/>
          <w:sz w:val="32"/>
          <w:szCs w:val="32"/>
          <w:rtl/>
        </w:rPr>
      </w:pPr>
      <w:r w:rsidRPr="00845E83">
        <w:rPr>
          <w:color w:val="000000" w:themeColor="text1"/>
          <w:sz w:val="32"/>
          <w:szCs w:val="32"/>
          <w:rtl/>
        </w:rPr>
        <w:t>السبب الثاني للظلم : الجهل والجهل</w:t>
      </w:r>
      <w:r w:rsidRPr="00845E83">
        <w:rPr>
          <w:color w:val="000000" w:themeColor="text1"/>
          <w:sz w:val="32"/>
          <w:szCs w:val="32"/>
        </w:rPr>
        <w:t xml:space="preserve"> </w:t>
      </w:r>
      <w:r w:rsidRPr="00845E83">
        <w:rPr>
          <w:color w:val="000000" w:themeColor="text1"/>
          <w:sz w:val="32"/>
          <w:szCs w:val="32"/>
          <w:rtl/>
        </w:rPr>
        <w:t xml:space="preserve">هو معرفة الأشياء على غير حقيقتها أو عدم معرفتها أصالةً والله عز وجل هو العليم الذي لم يُسبق علمه بجهل وقد أحاط بكل </w:t>
      </w:r>
      <w:proofErr w:type="spellStart"/>
      <w:r w:rsidRPr="00845E83">
        <w:rPr>
          <w:color w:val="000000" w:themeColor="text1"/>
          <w:sz w:val="32"/>
          <w:szCs w:val="32"/>
          <w:rtl/>
        </w:rPr>
        <w:t>شىء</w:t>
      </w:r>
      <w:proofErr w:type="spellEnd"/>
      <w:r w:rsidRPr="00845E83">
        <w:rPr>
          <w:color w:val="000000" w:themeColor="text1"/>
          <w:sz w:val="32"/>
          <w:szCs w:val="32"/>
          <w:rtl/>
        </w:rPr>
        <w:t xml:space="preserve"> علماً وهو علام الغيوب يعلم خائنة الأعين وما تخفى الصدور قال تعالى (أَلَمْ يَعْلَمُوا أَنَّ اللَّهَ يَعْلَمُ سِرَّهُمْ وَنَجْوَاهُمْ</w:t>
      </w:r>
      <w:r w:rsidRPr="00845E83">
        <w:rPr>
          <w:color w:val="000000" w:themeColor="text1"/>
          <w:sz w:val="32"/>
          <w:szCs w:val="32"/>
        </w:rPr>
        <w:t xml:space="preserve"> </w:t>
      </w:r>
      <w:r w:rsidRPr="00845E83">
        <w:rPr>
          <w:color w:val="000000" w:themeColor="text1"/>
          <w:sz w:val="32"/>
          <w:szCs w:val="32"/>
          <w:rtl/>
        </w:rPr>
        <w:t>وَأَنَّ اللَّهَ عَلاَّمُ الْغُيُوبِ )</w:t>
      </w:r>
      <w:r w:rsidRPr="00845E83">
        <w:rPr>
          <w:color w:val="000000" w:themeColor="text1"/>
          <w:sz w:val="32"/>
          <w:szCs w:val="32"/>
        </w:rPr>
        <w:t xml:space="preserve"> </w:t>
      </w:r>
      <w:r w:rsidRPr="00845E83">
        <w:rPr>
          <w:color w:val="000000" w:themeColor="text1"/>
          <w:sz w:val="32"/>
          <w:szCs w:val="32"/>
          <w:rtl/>
        </w:rPr>
        <w:t>وبالتالي جميع أسباب الظلم ممتنعة</w:t>
      </w:r>
      <w:r w:rsidRPr="00845E83">
        <w:rPr>
          <w:color w:val="000000" w:themeColor="text1"/>
          <w:sz w:val="32"/>
          <w:szCs w:val="32"/>
        </w:rPr>
        <w:t xml:space="preserve"> </w:t>
      </w:r>
      <w:r w:rsidRPr="00845E83">
        <w:rPr>
          <w:color w:val="000000" w:themeColor="text1"/>
          <w:sz w:val="32"/>
          <w:szCs w:val="32"/>
          <w:rtl/>
        </w:rPr>
        <w:t>على الله سبحانه قال تعالى</w:t>
      </w:r>
      <w:r w:rsidRPr="00845E83">
        <w:rPr>
          <w:color w:val="000000" w:themeColor="text1"/>
          <w:sz w:val="32"/>
          <w:szCs w:val="32"/>
        </w:rPr>
        <w:t xml:space="preserve"> </w:t>
      </w:r>
      <w:r w:rsidRPr="00845E83">
        <w:rPr>
          <w:color w:val="000000" w:themeColor="text1"/>
          <w:sz w:val="32"/>
          <w:szCs w:val="32"/>
          <w:rtl/>
        </w:rPr>
        <w:t>﴿إنَّ اللهَ لا يَظْلِمُ النَّاسَ</w:t>
      </w:r>
      <w:r w:rsidRPr="00845E83">
        <w:rPr>
          <w:color w:val="000000" w:themeColor="text1"/>
          <w:sz w:val="32"/>
          <w:szCs w:val="32"/>
        </w:rPr>
        <w:t xml:space="preserve"> </w:t>
      </w:r>
      <w:r w:rsidRPr="00845E83">
        <w:rPr>
          <w:color w:val="000000" w:themeColor="text1"/>
          <w:sz w:val="32"/>
          <w:szCs w:val="32"/>
          <w:rtl/>
        </w:rPr>
        <w:t>شَيْئاً وَلَكِنَّ النَّاسَ أنْفُسَهُم يَظْلِمُونَ) .</w:t>
      </w:r>
    </w:p>
    <w:p w:rsidR="005C4FDD" w:rsidRPr="000C4C52" w:rsidRDefault="005C4FDD" w:rsidP="005C4FDD">
      <w:pPr>
        <w:pStyle w:val="a6"/>
        <w:numPr>
          <w:ilvl w:val="0"/>
          <w:numId w:val="37"/>
        </w:numPr>
        <w:rPr>
          <w:rFonts w:asciiTheme="minorBidi" w:hAnsiTheme="minorBidi"/>
          <w:sz w:val="32"/>
          <w:szCs w:val="32"/>
          <w:rtl/>
        </w:rPr>
      </w:pPr>
      <w:r w:rsidRPr="000C4C52">
        <w:rPr>
          <w:rFonts w:asciiTheme="minorBidi" w:hAnsiTheme="minorBidi"/>
          <w:sz w:val="32"/>
          <w:szCs w:val="32"/>
          <w:rtl/>
        </w:rPr>
        <w:t>معنى قوله تعالى (لَا يُسْأَلُ عَمَّا يَفْعَلُ وَهُمْ يُسْأَلُونَ)</w:t>
      </w:r>
      <w:r w:rsidRPr="000C4C52">
        <w:rPr>
          <w:rFonts w:asciiTheme="minorBidi" w:hAnsiTheme="minorBidi" w:hint="cs"/>
          <w:sz w:val="32"/>
          <w:szCs w:val="32"/>
          <w:rtl/>
        </w:rPr>
        <w:t xml:space="preserve"> </w:t>
      </w:r>
      <w:r w:rsidRPr="000C4C52">
        <w:rPr>
          <w:rFonts w:asciiTheme="minorBidi" w:hAnsiTheme="minorBidi"/>
          <w:sz w:val="32"/>
          <w:szCs w:val="32"/>
          <w:rtl/>
        </w:rPr>
        <w:t>:</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 xml:space="preserve">قال شيخ الإسلام ـ رحمه الله: وَهُوَ سُبْحَانَهُ خَالِقُ كُلِّ شَيْءٍ وَرَبُّهُ </w:t>
      </w:r>
      <w:proofErr w:type="spellStart"/>
      <w:r w:rsidRPr="000A745F">
        <w:rPr>
          <w:rFonts w:asciiTheme="minorBidi" w:hAnsiTheme="minorBidi"/>
          <w:sz w:val="32"/>
          <w:szCs w:val="32"/>
          <w:rtl/>
        </w:rPr>
        <w:t>وَمَلِيكُهُ</w:t>
      </w:r>
      <w:proofErr w:type="spellEnd"/>
      <w:r w:rsidRPr="000A745F">
        <w:rPr>
          <w:rFonts w:asciiTheme="minorBidi" w:hAnsiTheme="minorBidi"/>
          <w:sz w:val="32"/>
          <w:szCs w:val="32"/>
          <w:rtl/>
        </w:rPr>
        <w:t>، وَلَهُ فِيمَا خَلَقَهُ حِكْمَةٌ بَالِغَةٌ وَنِعْمَةٌ سَابِغَةٌ، وَرَحْمَةٌ عَامَّةٌ وَخَاصَّةٌ، وَهُوَ لَا يُسْأَلُ عَمَّا يَفْعَلُ وَهُمْ يُسْأَلُونَ، لَا لِمُجَرَّدِ قُدْرَتِهِ وَقَهْرِهِ، بَلْ لِكَمَالِ عِلْمِهِ وَقُدْرَتِهِ وَرَحْمَتِهِ وَحِكْمَتِهِ، فَإِنَّهُ سُبْحَانَهُ أَحْكَمُ الْحَاكِمِينَ، وَأَرْحَمُ الرَّاحِمِينَ، وَهُوَ أَرْحَمُ بِعِبَادِهِ مِنْ الْوَالِدَةِ بِوَلَدِهَا، وَقَدْ أَحْسَنَ كُلَّ شَيْءٍ خَلَقَهُ، وَقَالَ تَعَالَى: صُنْعَ اللَّهِ الَّذِي أَتْقَنَ كُلَّ شَيْءٍ. انتهى.</w:t>
      </w:r>
    </w:p>
    <w:p w:rsidR="005C4FDD" w:rsidRPr="00355C09" w:rsidRDefault="005C4FDD" w:rsidP="005C4FDD">
      <w:pPr>
        <w:pStyle w:val="a6"/>
        <w:numPr>
          <w:ilvl w:val="0"/>
          <w:numId w:val="21"/>
        </w:numPr>
        <w:rPr>
          <w:b/>
          <w:bCs/>
          <w:color w:val="000000" w:themeColor="text1"/>
          <w:sz w:val="32"/>
          <w:szCs w:val="32"/>
          <w:rtl/>
        </w:rPr>
      </w:pPr>
      <w:r w:rsidRPr="00355C09">
        <w:rPr>
          <w:b/>
          <w:bCs/>
          <w:color w:val="000000" w:themeColor="text1"/>
          <w:sz w:val="32"/>
          <w:szCs w:val="32"/>
          <w:rtl/>
        </w:rPr>
        <w:t>كيفية ال</w:t>
      </w:r>
      <w:r w:rsidRPr="00355C09">
        <w:rPr>
          <w:rFonts w:hint="cs"/>
          <w:b/>
          <w:bCs/>
          <w:color w:val="000000" w:themeColor="text1"/>
          <w:sz w:val="32"/>
          <w:szCs w:val="32"/>
          <w:rtl/>
        </w:rPr>
        <w:t xml:space="preserve">توفيق </w:t>
      </w:r>
      <w:r w:rsidRPr="00355C09">
        <w:rPr>
          <w:b/>
          <w:bCs/>
          <w:color w:val="000000" w:themeColor="text1"/>
          <w:sz w:val="32"/>
          <w:szCs w:val="32"/>
          <w:rtl/>
        </w:rPr>
        <w:t>بين اعتقاد أن القدر خيره وشره من الله وبين محبة الله :</w:t>
      </w:r>
    </w:p>
    <w:p w:rsidR="005C4FDD" w:rsidRDefault="005C4FDD" w:rsidP="005C4FDD">
      <w:pPr>
        <w:rPr>
          <w:color w:val="000000" w:themeColor="text1"/>
          <w:sz w:val="32"/>
          <w:szCs w:val="32"/>
          <w:rtl/>
        </w:rPr>
      </w:pPr>
      <w:r w:rsidRPr="00845E83">
        <w:rPr>
          <w:color w:val="000000" w:themeColor="text1"/>
          <w:sz w:val="32"/>
          <w:szCs w:val="32"/>
          <w:rtl/>
        </w:rPr>
        <w:t>لا تلازم بين اعتقاد أن القدر خيره وشره من الله وبين محبة الله سبحانه وتعالى وذلك مثل المريض والطبيب والمرض فالمريض هو العبد والمرض هو الشر المقدور والطبيب هو الله عز وجل وله المثل الأعلى فهذا المريض يحب الطبيب ويبغض المرض والعلاج المر لكن لعلمه بنصح الطبيب فهو يحب الطبيب وإن كان يكره ويبغض المرض وعلاجه المر.</w:t>
      </w:r>
    </w:p>
    <w:p w:rsidR="005C4FDD" w:rsidRPr="00355C09" w:rsidRDefault="005C4FDD" w:rsidP="005C4FDD">
      <w:pPr>
        <w:pStyle w:val="a6"/>
        <w:numPr>
          <w:ilvl w:val="0"/>
          <w:numId w:val="21"/>
        </w:numPr>
        <w:rPr>
          <w:b/>
          <w:bCs/>
          <w:color w:val="000000" w:themeColor="text1"/>
          <w:sz w:val="32"/>
          <w:szCs w:val="32"/>
          <w:rtl/>
        </w:rPr>
      </w:pPr>
      <w:r w:rsidRPr="00355C09">
        <w:rPr>
          <w:b/>
          <w:bCs/>
          <w:color w:val="000000" w:themeColor="text1"/>
          <w:sz w:val="32"/>
          <w:szCs w:val="32"/>
          <w:rtl/>
        </w:rPr>
        <w:lastRenderedPageBreak/>
        <w:t>حكم الرضا بالقضاء :</w:t>
      </w:r>
    </w:p>
    <w:p w:rsidR="005C4FDD" w:rsidRPr="00845E83" w:rsidRDefault="005C4FDD" w:rsidP="005C4FDD">
      <w:pPr>
        <w:rPr>
          <w:color w:val="000000" w:themeColor="text1"/>
          <w:sz w:val="32"/>
          <w:szCs w:val="32"/>
        </w:rPr>
      </w:pPr>
      <w:r w:rsidRPr="00845E83">
        <w:rPr>
          <w:color w:val="000000" w:themeColor="text1"/>
          <w:sz w:val="32"/>
          <w:szCs w:val="32"/>
          <w:rtl/>
        </w:rPr>
        <w:t xml:space="preserve"> الرضا بقضاء الله عز وجل فيه تفصيل نرضى بالقضاء الذي هو فعل</w:t>
      </w:r>
    </w:p>
    <w:p w:rsidR="005C4FDD" w:rsidRPr="00845E83" w:rsidRDefault="005C4FDD" w:rsidP="005C4FDD">
      <w:pPr>
        <w:rPr>
          <w:color w:val="000000" w:themeColor="text1"/>
          <w:sz w:val="32"/>
          <w:szCs w:val="32"/>
          <w:rtl/>
        </w:rPr>
      </w:pPr>
      <w:r w:rsidRPr="00845E83">
        <w:rPr>
          <w:color w:val="000000" w:themeColor="text1"/>
          <w:sz w:val="32"/>
          <w:szCs w:val="32"/>
          <w:rtl/>
        </w:rPr>
        <w:t>الله عز وجل وأما المقضي الذي هو فعل العبد ففيه تفصيل فإن كان مرضياً لله رضينا به كالطاعات والإيمان وإن كان غير مرضي لله لم نرض به كالمعاصي.</w:t>
      </w:r>
    </w:p>
    <w:p w:rsidR="005C4FDD" w:rsidRPr="00845E83" w:rsidRDefault="005C4FDD" w:rsidP="005C4FDD">
      <w:pPr>
        <w:rPr>
          <w:color w:val="000000" w:themeColor="text1"/>
          <w:sz w:val="32"/>
          <w:szCs w:val="32"/>
          <w:rtl/>
        </w:rPr>
      </w:pPr>
      <w:r w:rsidRPr="00845E83">
        <w:rPr>
          <w:color w:val="000000" w:themeColor="text1"/>
          <w:sz w:val="32"/>
          <w:szCs w:val="32"/>
          <w:rtl/>
        </w:rPr>
        <w:t xml:space="preserve">يقول القرافيّ : اعلم أنّ السخط بالقضاء حرام إجماعاً والرّضا بالقضاء واجب إجماعاً بخلاف المقضيّ به ، فعلى هذا إذا ابتلي الإنسان بمرض فتألم من المرض بمقتضى طبعه فهذا ليس عدم رضا بالقضاء بل عدم رضا بالمقضيّ ونحن لم نؤمر بأن تطيب لنا البلايا والرزايا ومؤلمات الحوادث ، ولم ترد الشريعة بتكليف أحد بما ليس في طبعه ، ولم يؤمر الأرمد باستطابة الرمد المؤلم ولا غيره من المرض ، بل ذم الله قوماً لا يتألمون ولا يجدون للبأساء وقعاً فذمهم بقوله تعالى : </w:t>
      </w:r>
      <w:r w:rsidRPr="00845E83">
        <w:rPr>
          <w:rStyle w:val="aya"/>
          <w:rFonts w:asciiTheme="minorBidi" w:hAnsiTheme="minorBidi"/>
          <w:color w:val="000000" w:themeColor="text1"/>
          <w:sz w:val="32"/>
          <w:szCs w:val="32"/>
          <w:rtl/>
        </w:rPr>
        <w:t xml:space="preserve">« وَلَقَدْ أَخَذْنَاهُم بِالْعَذَابِ فَمَا اسْتَكَانُوا لِرَبِّهِمْ وَمَا يَتَضَرَّعُونَ » </w:t>
      </w:r>
      <w:r w:rsidRPr="00845E83">
        <w:rPr>
          <w:color w:val="000000" w:themeColor="text1"/>
          <w:sz w:val="32"/>
          <w:szCs w:val="32"/>
          <w:rtl/>
        </w:rPr>
        <w:t xml:space="preserve">، فمن لم يستكن ولم يذل للمؤلمات ويظهر الجزع منها ويسأل ربه إقالة العثرة منها فهو جبار عنيد بعيد عن طرق الخير ، فالمقضيّ والمقدور أثر القضاء والقدر ، فالواجب هو الرّضا بالقضاء فقط ، أما المقضيّ فقد يكون الرّضا به واجباً كالإيمان بالله تعالى والواجبات إذا قدرها الله تعالى للإنسان ، وقد يكون مندوباً في المندوبات وحراماً في المحرمات ، ومباحاً في المباحات ، وأما الرّضا بالقضاء فواجب على الإطلاق ، وقد </w:t>
      </w:r>
      <w:r w:rsidRPr="00845E83">
        <w:rPr>
          <w:rStyle w:val="hadith"/>
          <w:rFonts w:asciiTheme="minorBidi" w:hAnsiTheme="minorBidi"/>
          <w:color w:val="000000" w:themeColor="text1"/>
          <w:sz w:val="32"/>
          <w:szCs w:val="32"/>
          <w:rtl/>
        </w:rPr>
        <w:t xml:space="preserve">« حزن رسول الله صلى الله عليه وسلم لموت ولده إبراهيم ورمي السيّدة عائشة بما رميت به » </w:t>
      </w:r>
      <w:r w:rsidRPr="00845E83">
        <w:rPr>
          <w:color w:val="000000" w:themeColor="text1"/>
          <w:sz w:val="32"/>
          <w:szCs w:val="32"/>
          <w:rtl/>
        </w:rPr>
        <w:t>إلى غير ذلك ; لأنّ هذا كله من المقضيّ ، والأنبياء عليهم السلام طباعهم تتألم وتتوجع من المؤلمات وتسرّ بالمسرات ، وإذا كان الرّضا بالمقضيّ به غير حاصل في طبائع الأنبياء فغيرهم بطريق الأولى...انتهى.</w:t>
      </w:r>
      <w:r w:rsidRPr="00845E83">
        <w:rPr>
          <w:color w:val="000000" w:themeColor="text1"/>
          <w:sz w:val="32"/>
          <w:szCs w:val="32"/>
          <w:rtl/>
          <w:lang w:bidi="ar-QA"/>
        </w:rPr>
        <w:t xml:space="preserve"> </w:t>
      </w:r>
    </w:p>
    <w:p w:rsidR="005C4FDD" w:rsidRPr="00A75FF3" w:rsidRDefault="005C4FDD" w:rsidP="005C4FDD">
      <w:pPr>
        <w:pStyle w:val="a6"/>
        <w:numPr>
          <w:ilvl w:val="0"/>
          <w:numId w:val="21"/>
        </w:numPr>
        <w:rPr>
          <w:b/>
          <w:bCs/>
          <w:sz w:val="32"/>
          <w:szCs w:val="32"/>
          <w:rtl/>
        </w:rPr>
      </w:pPr>
      <w:r w:rsidRPr="00A75FF3">
        <w:rPr>
          <w:rFonts w:hint="cs"/>
          <w:b/>
          <w:bCs/>
          <w:sz w:val="32"/>
          <w:szCs w:val="32"/>
          <w:rtl/>
        </w:rPr>
        <w:t>فقه الابتلاء بالضراء :</w:t>
      </w:r>
    </w:p>
    <w:p w:rsidR="005C4FDD" w:rsidRDefault="005C4FDD" w:rsidP="005C4FDD">
      <w:pPr>
        <w:pStyle w:val="a6"/>
        <w:numPr>
          <w:ilvl w:val="0"/>
          <w:numId w:val="21"/>
        </w:numPr>
        <w:rPr>
          <w:rFonts w:asciiTheme="minorBidi" w:hAnsiTheme="minorBidi"/>
          <w:b/>
          <w:bCs/>
          <w:sz w:val="32"/>
          <w:szCs w:val="32"/>
        </w:rPr>
      </w:pPr>
      <w:r w:rsidRPr="00355C09">
        <w:rPr>
          <w:rFonts w:asciiTheme="minorBidi" w:hAnsiTheme="minorBidi"/>
          <w:b/>
          <w:bCs/>
          <w:sz w:val="32"/>
          <w:szCs w:val="32"/>
          <w:rtl/>
        </w:rPr>
        <w:t>تعريف البلاء والابتلاء والمصيبة</w:t>
      </w:r>
      <w:r>
        <w:rPr>
          <w:rFonts w:asciiTheme="minorBidi" w:hAnsiTheme="minorBidi" w:hint="cs"/>
          <w:b/>
          <w:bCs/>
          <w:sz w:val="32"/>
          <w:szCs w:val="32"/>
          <w:rtl/>
        </w:rPr>
        <w:t xml:space="preserve"> والعقوبة</w:t>
      </w:r>
      <w:r w:rsidRPr="00355C09">
        <w:rPr>
          <w:rFonts w:asciiTheme="minorBidi" w:hAnsiTheme="minorBidi"/>
          <w:b/>
          <w:bCs/>
          <w:sz w:val="32"/>
          <w:szCs w:val="32"/>
          <w:rtl/>
        </w:rPr>
        <w:t xml:space="preserve"> :</w:t>
      </w:r>
    </w:p>
    <w:p w:rsidR="005C4FDD" w:rsidRPr="00432981" w:rsidRDefault="005C4FDD" w:rsidP="005C4FDD">
      <w:pPr>
        <w:rPr>
          <w:rFonts w:asciiTheme="minorBidi" w:hAnsiTheme="minorBidi"/>
          <w:b/>
          <w:bCs/>
          <w:sz w:val="32"/>
          <w:szCs w:val="32"/>
          <w:rtl/>
        </w:rPr>
      </w:pPr>
      <w:r w:rsidRPr="00432981">
        <w:rPr>
          <w:rFonts w:asciiTheme="minorBidi" w:hAnsiTheme="minorBidi"/>
          <w:sz w:val="32"/>
          <w:szCs w:val="32"/>
          <w:rtl/>
        </w:rPr>
        <w:t xml:space="preserve">البلاء والابتلاء كلاهما امتحان واختبار، ويكونان بالسراء والضراء، ويقعان شرعا وقدرا، فالتكاليف الشرعية فعلا كانت أو تركاً، وكذلك مقادير الخير والشر، كل ذلك مما يُمتحن به العبد، وإن كان استعمال الابتلاء في الشر والضر والأمور الشاقة أغلب. قال العسكري في (الفروق اللغوية) في الفرق بين الابلاء والابتلاء: هما بمعنى الامتحان والاختبار اهـ. قال الخازن: الابتلاء يكون في الخير وفي الشر، وإذا أطلق كان في الشر غالباً، فإذا أريد به الخير قيد به. اهـ.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 xml:space="preserve">وقال ابن عاشور في (التحرير والتنوير): لما كان الاختبار يوجب الضجر والتعب سمي بلاء، كأنه يُخلِق النفس، ثم شاع في اختبار الشر لأنه أكثر إعناتا للنفس، </w:t>
      </w:r>
      <w:r w:rsidRPr="000A745F">
        <w:rPr>
          <w:rFonts w:asciiTheme="minorBidi" w:hAnsiTheme="minorBidi"/>
          <w:sz w:val="32"/>
          <w:szCs w:val="32"/>
          <w:rtl/>
        </w:rPr>
        <w:lastRenderedPageBreak/>
        <w:t xml:space="preserve">وأشهر استعماله إذا أطلق أن يكون للشر، فإذا أرادوا به الخير احتاجوا إلى قرينة أو تصريح .. فيطلق غالبا على المصيبة التي تحل بالعبد لأن بها يختبر مقدار الصبر والأناة اهـ.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ويقول الإمام البخاري في صحيحه: الابتلاء والتمحيص من بلوته ومحصته أي استخرجت ما عنده، يبلو يختبر، (</w:t>
      </w:r>
      <w:proofErr w:type="spellStart"/>
      <w:r w:rsidRPr="000A745F">
        <w:rPr>
          <w:rFonts w:asciiTheme="minorBidi" w:hAnsiTheme="minorBidi"/>
          <w:sz w:val="32"/>
          <w:szCs w:val="32"/>
          <w:rtl/>
        </w:rPr>
        <w:t>مبتليكم</w:t>
      </w:r>
      <w:proofErr w:type="spellEnd"/>
      <w:r w:rsidRPr="000A745F">
        <w:rPr>
          <w:rFonts w:asciiTheme="minorBidi" w:hAnsiTheme="minorBidi"/>
          <w:sz w:val="32"/>
          <w:szCs w:val="32"/>
          <w:rtl/>
        </w:rPr>
        <w:t>) مختبركم، وأما قوله بلاء عظيم (فهو) النعم، وهي من أبليته، وتلك من ابتليته. انتهى.</w:t>
      </w:r>
      <w:r w:rsidRPr="000A745F">
        <w:rPr>
          <w:rFonts w:asciiTheme="minorBidi" w:hAnsiTheme="minorBidi"/>
          <w:sz w:val="32"/>
          <w:szCs w:val="32"/>
          <w:rtl/>
        </w:rPr>
        <w:br/>
        <w:t xml:space="preserve">قال الحافظ في الفتح: والمراد به الاختبار، ولهذا قال: هو من بلوته إذا استخرجت ما عنده، واستشهد بقوله نبلو أي نختبر، </w:t>
      </w:r>
      <w:proofErr w:type="spellStart"/>
      <w:r w:rsidRPr="000A745F">
        <w:rPr>
          <w:rFonts w:asciiTheme="minorBidi" w:hAnsiTheme="minorBidi"/>
          <w:sz w:val="32"/>
          <w:szCs w:val="32"/>
          <w:rtl/>
        </w:rPr>
        <w:t>ومبتليكم</w:t>
      </w:r>
      <w:proofErr w:type="spellEnd"/>
      <w:r w:rsidRPr="000A745F">
        <w:rPr>
          <w:rFonts w:asciiTheme="minorBidi" w:hAnsiTheme="minorBidi"/>
          <w:sz w:val="32"/>
          <w:szCs w:val="32"/>
          <w:rtl/>
        </w:rPr>
        <w:t xml:space="preserve"> أي مختبركم، ثم استطرد فقال: وأما قوله: بلاء من ربكم عظيم أي نعيم، وهو من ابتليته إذا أنعمت عليه، والأول من ابتليته إذا امتحنته.. إلى أن قال: وتحرير ذلك أن لفظ البلاء من الأضداد، يطلق ويراد به النعمة، ويطلق ويراد به النقمة، ويطلق أيضاً على الاختبار، ووقع ذلك كله في القرآن، كقوله تعالى: بلاء حسناً فهذا من النعمة والعطية، وقوله بلاء عظيم فهذا من النقمة، ويحتمل أن يكون من الاختبار، وكذلك قوله ولنبلونكم حتى نعلم المجاهدين منكم، والابتلاء بلفظ الافتعال يراد به النقمة والاختبار أيضاً. انتهى كلام الحافظ، ومنه يعلم المراد.</w:t>
      </w:r>
      <w:r w:rsidRPr="000A745F">
        <w:rPr>
          <w:rFonts w:asciiTheme="minorBidi" w:hAnsiTheme="minorBidi"/>
          <w:sz w:val="32"/>
          <w:szCs w:val="32"/>
          <w:rtl/>
        </w:rPr>
        <w:br/>
        <w:t xml:space="preserve">فالبلاء والابتلاء معناهما الاختبار والامتحان كما ذكرنا ، قال في النهاية: والمعروف أن الابتلاء يكون في الخير والشر معا من غير فرق بين فعليهما، ومنه قوله تعالى: وَنَبْلُوكُم بِالشَّرِّ وَالْخَيْرِ فِتْنَةً...  {الأنبياء:35}، ومنه الحديث: من أبتلي فذكر فقد شكر... والابتلاء في الأصل الاختبار والامتحان، يقال بلوته وأبليته </w:t>
      </w:r>
      <w:proofErr w:type="spellStart"/>
      <w:r w:rsidRPr="000A745F">
        <w:rPr>
          <w:rFonts w:asciiTheme="minorBidi" w:hAnsiTheme="minorBidi"/>
          <w:sz w:val="32"/>
          <w:szCs w:val="32"/>
          <w:rtl/>
        </w:rPr>
        <w:t>وابتليته.ومنه</w:t>
      </w:r>
      <w:proofErr w:type="spellEnd"/>
      <w:r w:rsidRPr="000A745F">
        <w:rPr>
          <w:rFonts w:asciiTheme="minorBidi" w:hAnsiTheme="minorBidi"/>
          <w:sz w:val="32"/>
          <w:szCs w:val="32"/>
          <w:rtl/>
        </w:rPr>
        <w:t xml:space="preserve"> حديث كعب بن مالك: ما علمت أحداً </w:t>
      </w:r>
      <w:proofErr w:type="spellStart"/>
      <w:r w:rsidRPr="000A745F">
        <w:rPr>
          <w:rFonts w:asciiTheme="minorBidi" w:hAnsiTheme="minorBidi"/>
          <w:sz w:val="32"/>
          <w:szCs w:val="32"/>
          <w:rtl/>
        </w:rPr>
        <w:t>أبلآه</w:t>
      </w:r>
      <w:proofErr w:type="spellEnd"/>
      <w:r w:rsidRPr="000A745F">
        <w:rPr>
          <w:rFonts w:asciiTheme="minorBidi" w:hAnsiTheme="minorBidi"/>
          <w:sz w:val="32"/>
          <w:szCs w:val="32"/>
          <w:rtl/>
        </w:rPr>
        <w:t xml:space="preserve"> الله أحسن مما أبلاني. ومنه الحديث: اللهم لا تبلنا إلا بالتي هي أحسن أي لا تمتحنا....</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وفي فتح القدير للشوكاني، عند تفسير قول الله تعالى: إن هذا لهو البلاء المبين قال: البلاء والابتلاء: الاختبار والمعنى: إن هذا هو الاختبار الظاهر حيث اختبره الله في طاعته بذبح ولده...</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وأما المصيبة فهي تُقال لكل ما أصاب الإنسان من نوائب الدهر، قال في لسان العرب: والصابة والمصيبة: ما أصابك من الدهر.</w:t>
      </w:r>
    </w:p>
    <w:p w:rsidR="005C4FDD" w:rsidRDefault="005C4FDD" w:rsidP="005C4FDD">
      <w:pPr>
        <w:rPr>
          <w:rFonts w:asciiTheme="minorBidi" w:hAnsiTheme="minorBidi"/>
          <w:sz w:val="32"/>
          <w:szCs w:val="32"/>
          <w:rtl/>
        </w:rPr>
      </w:pPr>
      <w:r>
        <w:rPr>
          <w:rFonts w:asciiTheme="minorBidi" w:hAnsiTheme="minorBidi" w:hint="cs"/>
          <w:sz w:val="32"/>
          <w:szCs w:val="32"/>
          <w:rtl/>
        </w:rPr>
        <w:t>وأما العقوبة فهي الجزاء على الذنب , وقد تكون معنوية كظلمة القلب وعدم انتفاعه بالمواعظ ونحو ذلك وقد تكون العقوبة حسية كالأقدار المؤلمة التي تصيب العبد الظالم لنفسه .</w:t>
      </w:r>
    </w:p>
    <w:p w:rsidR="005C4FDD" w:rsidRDefault="005C4FDD" w:rsidP="005C4FDD">
      <w:pPr>
        <w:rPr>
          <w:rFonts w:asciiTheme="minorBidi" w:hAnsiTheme="minorBidi"/>
          <w:sz w:val="32"/>
          <w:szCs w:val="32"/>
          <w:rtl/>
        </w:rPr>
      </w:pPr>
      <w:r w:rsidRPr="000A745F">
        <w:rPr>
          <w:rFonts w:asciiTheme="minorBidi" w:hAnsiTheme="minorBidi"/>
          <w:sz w:val="32"/>
          <w:szCs w:val="32"/>
          <w:rtl/>
        </w:rPr>
        <w:lastRenderedPageBreak/>
        <w:t>وقد تبين من هذه التعريفات أن البلاء والابتلاء أعم من المصيبة</w:t>
      </w:r>
      <w:r>
        <w:rPr>
          <w:rFonts w:asciiTheme="minorBidi" w:hAnsiTheme="minorBidi" w:hint="cs"/>
          <w:sz w:val="32"/>
          <w:szCs w:val="32"/>
          <w:rtl/>
        </w:rPr>
        <w:t xml:space="preserve"> من وجه وأخص من وجه آخر</w:t>
      </w:r>
      <w:r w:rsidRPr="000A745F">
        <w:rPr>
          <w:rFonts w:asciiTheme="minorBidi" w:hAnsiTheme="minorBidi"/>
          <w:sz w:val="32"/>
          <w:szCs w:val="32"/>
          <w:rtl/>
        </w:rPr>
        <w:t xml:space="preserve">، </w:t>
      </w:r>
      <w:r>
        <w:rPr>
          <w:rFonts w:asciiTheme="minorBidi" w:hAnsiTheme="minorBidi" w:hint="cs"/>
          <w:sz w:val="32"/>
          <w:szCs w:val="32"/>
          <w:rtl/>
        </w:rPr>
        <w:t>فالبلاء والابتلاء</w:t>
      </w:r>
      <w:r w:rsidRPr="000A745F">
        <w:rPr>
          <w:rFonts w:asciiTheme="minorBidi" w:hAnsiTheme="minorBidi"/>
          <w:sz w:val="32"/>
          <w:szCs w:val="32"/>
          <w:rtl/>
        </w:rPr>
        <w:t xml:space="preserve"> أعم من المصيبة</w:t>
      </w:r>
      <w:r>
        <w:rPr>
          <w:rFonts w:asciiTheme="minorBidi" w:hAnsiTheme="minorBidi" w:hint="cs"/>
          <w:sz w:val="32"/>
          <w:szCs w:val="32"/>
          <w:rtl/>
        </w:rPr>
        <w:t xml:space="preserve"> من وجه لأنهما </w:t>
      </w:r>
      <w:r w:rsidRPr="000A745F">
        <w:rPr>
          <w:rFonts w:asciiTheme="minorBidi" w:hAnsiTheme="minorBidi"/>
          <w:sz w:val="32"/>
          <w:szCs w:val="32"/>
          <w:rtl/>
        </w:rPr>
        <w:t>يكونان في ال</w:t>
      </w:r>
      <w:r>
        <w:rPr>
          <w:rFonts w:asciiTheme="minorBidi" w:hAnsiTheme="minorBidi" w:hint="cs"/>
          <w:sz w:val="32"/>
          <w:szCs w:val="32"/>
          <w:rtl/>
        </w:rPr>
        <w:t>سراء</w:t>
      </w:r>
      <w:r w:rsidRPr="000A745F">
        <w:rPr>
          <w:rFonts w:asciiTheme="minorBidi" w:hAnsiTheme="minorBidi"/>
          <w:sz w:val="32"/>
          <w:szCs w:val="32"/>
          <w:rtl/>
        </w:rPr>
        <w:t xml:space="preserve"> وال</w:t>
      </w:r>
      <w:r>
        <w:rPr>
          <w:rFonts w:asciiTheme="minorBidi" w:hAnsiTheme="minorBidi" w:hint="cs"/>
          <w:sz w:val="32"/>
          <w:szCs w:val="32"/>
          <w:rtl/>
        </w:rPr>
        <w:t xml:space="preserve">ضراء </w:t>
      </w:r>
      <w:r w:rsidRPr="000A745F">
        <w:rPr>
          <w:rFonts w:asciiTheme="minorBidi" w:hAnsiTheme="minorBidi"/>
          <w:sz w:val="32"/>
          <w:szCs w:val="32"/>
          <w:rtl/>
        </w:rPr>
        <w:t xml:space="preserve">، وأما المصيبة فلا تكون إلا في الضراء ، </w:t>
      </w:r>
      <w:r>
        <w:rPr>
          <w:rFonts w:asciiTheme="minorBidi" w:hAnsiTheme="minorBidi" w:hint="cs"/>
          <w:sz w:val="32"/>
          <w:szCs w:val="32"/>
          <w:rtl/>
        </w:rPr>
        <w:t>ولكن في ذات الوقت البلاء والابتلاء</w:t>
      </w:r>
      <w:r w:rsidRPr="000A745F">
        <w:rPr>
          <w:rFonts w:asciiTheme="minorBidi" w:hAnsiTheme="minorBidi"/>
          <w:sz w:val="32"/>
          <w:szCs w:val="32"/>
          <w:rtl/>
        </w:rPr>
        <w:t xml:space="preserve"> أ</w:t>
      </w:r>
      <w:r>
        <w:rPr>
          <w:rFonts w:asciiTheme="minorBidi" w:hAnsiTheme="minorBidi" w:hint="cs"/>
          <w:sz w:val="32"/>
          <w:szCs w:val="32"/>
          <w:rtl/>
        </w:rPr>
        <w:t>خص</w:t>
      </w:r>
      <w:r w:rsidRPr="000A745F">
        <w:rPr>
          <w:rFonts w:asciiTheme="minorBidi" w:hAnsiTheme="minorBidi"/>
          <w:sz w:val="32"/>
          <w:szCs w:val="32"/>
          <w:rtl/>
        </w:rPr>
        <w:t xml:space="preserve"> من المصيبة</w:t>
      </w:r>
      <w:r>
        <w:rPr>
          <w:rFonts w:asciiTheme="minorBidi" w:hAnsiTheme="minorBidi" w:hint="cs"/>
          <w:sz w:val="32"/>
          <w:szCs w:val="32"/>
          <w:rtl/>
        </w:rPr>
        <w:t xml:space="preserve"> من وجه آخر لأن المصيبة تصيب المكلفين وغيرهم كالأطفال بينما البلاء والابتلاء لا يكون إلا في حق المكلفين .</w:t>
      </w:r>
    </w:p>
    <w:p w:rsidR="005C4FDD" w:rsidRDefault="005C4FDD" w:rsidP="005C4FDD">
      <w:pPr>
        <w:rPr>
          <w:b/>
          <w:bCs/>
          <w:sz w:val="36"/>
          <w:szCs w:val="36"/>
          <w:rtl/>
        </w:rPr>
      </w:pPr>
      <w:r w:rsidRPr="000A745F">
        <w:rPr>
          <w:rFonts w:asciiTheme="minorBidi" w:hAnsiTheme="minorBidi"/>
          <w:sz w:val="32"/>
          <w:szCs w:val="32"/>
          <w:rtl/>
        </w:rPr>
        <w:t>و</w:t>
      </w:r>
      <w:r>
        <w:rPr>
          <w:rFonts w:asciiTheme="minorBidi" w:hAnsiTheme="minorBidi" w:hint="cs"/>
          <w:sz w:val="32"/>
          <w:szCs w:val="32"/>
          <w:rtl/>
        </w:rPr>
        <w:t>على هذا ف</w:t>
      </w:r>
      <w:r w:rsidRPr="000A745F">
        <w:rPr>
          <w:rFonts w:asciiTheme="minorBidi" w:hAnsiTheme="minorBidi"/>
          <w:sz w:val="32"/>
          <w:szCs w:val="32"/>
          <w:rtl/>
        </w:rPr>
        <w:t>المرء إذا اختبر بنعمة أنعم الله عليه بها لتبين ما سيكون حاله من شكر لتلك النعمة أو كفران لها، فهذا إنما يوصف بأنه بلاء وابتلاء، ولا يمكن وصفه بأنه مصيبة، وأما إذا اختبر ببعض الفواجع والدواهي لتبين ما سيكون عليه حاله من الصبر أو الجزع، فهذا يمكن أن يوصف بأنه مصيبة وبلاء واختبار.</w:t>
      </w:r>
    </w:p>
    <w:p w:rsidR="005C4FDD" w:rsidRPr="00CE251E" w:rsidRDefault="005C4FDD" w:rsidP="005C4FDD">
      <w:pPr>
        <w:pStyle w:val="a6"/>
        <w:numPr>
          <w:ilvl w:val="0"/>
          <w:numId w:val="21"/>
        </w:numPr>
        <w:rPr>
          <w:rFonts w:asciiTheme="minorBidi" w:hAnsiTheme="minorBidi"/>
          <w:b/>
          <w:bCs/>
          <w:sz w:val="32"/>
          <w:szCs w:val="32"/>
          <w:rtl/>
        </w:rPr>
      </w:pPr>
      <w:r w:rsidRPr="00CE251E">
        <w:rPr>
          <w:rFonts w:asciiTheme="minorBidi" w:hAnsiTheme="minorBidi"/>
          <w:b/>
          <w:bCs/>
          <w:sz w:val="32"/>
          <w:szCs w:val="32"/>
          <w:rtl/>
        </w:rPr>
        <w:t>معالم العقوبة :</w:t>
      </w:r>
    </w:p>
    <w:p w:rsidR="005C4FDD" w:rsidRPr="00CE251E" w:rsidRDefault="005C4FDD" w:rsidP="005C4FDD">
      <w:pPr>
        <w:rPr>
          <w:rFonts w:asciiTheme="minorBidi" w:hAnsiTheme="minorBidi"/>
          <w:sz w:val="32"/>
          <w:szCs w:val="32"/>
          <w:rtl/>
        </w:rPr>
      </w:pPr>
      <w:r w:rsidRPr="00CE251E">
        <w:rPr>
          <w:rFonts w:asciiTheme="minorBidi" w:hAnsiTheme="minorBidi"/>
          <w:sz w:val="32"/>
          <w:szCs w:val="32"/>
          <w:rtl/>
        </w:rPr>
        <w:t>المعلم الأول : لا عقوبة من الله عز وجل إلا بذنب والأدلة على ذلك أكثر من أن تُحصر وأشهر من أن تُذكر .</w:t>
      </w:r>
    </w:p>
    <w:p w:rsidR="005C4FDD" w:rsidRPr="00CE251E" w:rsidRDefault="005C4FDD" w:rsidP="005C4FDD">
      <w:pPr>
        <w:rPr>
          <w:rFonts w:asciiTheme="minorBidi" w:hAnsiTheme="minorBidi"/>
          <w:sz w:val="32"/>
          <w:szCs w:val="32"/>
          <w:rtl/>
        </w:rPr>
      </w:pPr>
      <w:r w:rsidRPr="00CE251E">
        <w:rPr>
          <w:rFonts w:asciiTheme="minorBidi" w:hAnsiTheme="minorBidi"/>
          <w:sz w:val="32"/>
          <w:szCs w:val="32"/>
          <w:rtl/>
        </w:rPr>
        <w:t xml:space="preserve">المعلم الثاني : العقوبة تنقسم إلى قسمين من حيث الصورة : </w:t>
      </w:r>
    </w:p>
    <w:p w:rsidR="005C4FDD" w:rsidRPr="00CE251E" w:rsidRDefault="005C4FDD" w:rsidP="005C4FDD">
      <w:pPr>
        <w:rPr>
          <w:rFonts w:asciiTheme="minorBidi" w:hAnsiTheme="minorBidi"/>
          <w:sz w:val="32"/>
          <w:szCs w:val="32"/>
          <w:rtl/>
        </w:rPr>
      </w:pPr>
      <w:r w:rsidRPr="00CE251E">
        <w:rPr>
          <w:rFonts w:asciiTheme="minorBidi" w:hAnsiTheme="minorBidi"/>
          <w:sz w:val="32"/>
          <w:szCs w:val="32"/>
          <w:rtl/>
        </w:rPr>
        <w:t xml:space="preserve">القسم الأول : عقوبة ظاهرة </w:t>
      </w:r>
      <w:r>
        <w:rPr>
          <w:rFonts w:asciiTheme="minorBidi" w:hAnsiTheme="minorBidi" w:hint="cs"/>
          <w:sz w:val="32"/>
          <w:szCs w:val="32"/>
          <w:rtl/>
        </w:rPr>
        <w:t xml:space="preserve">حسية </w:t>
      </w:r>
      <w:r w:rsidRPr="00CE251E">
        <w:rPr>
          <w:rFonts w:asciiTheme="minorBidi" w:hAnsiTheme="minorBidi"/>
          <w:sz w:val="32"/>
          <w:szCs w:val="32"/>
          <w:rtl/>
        </w:rPr>
        <w:t>وهي ما كانت في قالب ضراء .</w:t>
      </w:r>
    </w:p>
    <w:p w:rsidR="005C4FDD" w:rsidRPr="00CE251E" w:rsidRDefault="005C4FDD" w:rsidP="005C4FDD">
      <w:pPr>
        <w:rPr>
          <w:rFonts w:asciiTheme="minorBidi" w:hAnsiTheme="minorBidi"/>
          <w:sz w:val="32"/>
          <w:szCs w:val="32"/>
          <w:rtl/>
        </w:rPr>
      </w:pPr>
      <w:r w:rsidRPr="00CE251E">
        <w:rPr>
          <w:rFonts w:asciiTheme="minorBidi" w:hAnsiTheme="minorBidi"/>
          <w:sz w:val="32"/>
          <w:szCs w:val="32"/>
          <w:rtl/>
        </w:rPr>
        <w:t xml:space="preserve">القسم الثاني : عقوبة خفية </w:t>
      </w:r>
      <w:r>
        <w:rPr>
          <w:rFonts w:asciiTheme="minorBidi" w:hAnsiTheme="minorBidi" w:hint="cs"/>
          <w:sz w:val="32"/>
          <w:szCs w:val="32"/>
          <w:rtl/>
        </w:rPr>
        <w:t xml:space="preserve">معنوية </w:t>
      </w:r>
      <w:r w:rsidRPr="00CE251E">
        <w:rPr>
          <w:rFonts w:asciiTheme="minorBidi" w:hAnsiTheme="minorBidi"/>
          <w:sz w:val="32"/>
          <w:szCs w:val="32"/>
          <w:rtl/>
        </w:rPr>
        <w:t>وهي ما كانت في قالب سراء في الحال وإن كان مآلها الضراء لا محالة باعتبار العاقبة , فكما أن العقوبة الظاهرة تكون بالضراء فقد تكون بقالب سراء ومن ذلك عقوبة المُعرض عن ربه بإقبال الدنيا عليه استدراجاً له وعقوبته بوحشة في قلبه حين يذنب وعقوبته بإتباع السيئة بسيئة أخرى .</w:t>
      </w:r>
    </w:p>
    <w:p w:rsidR="005C4FDD" w:rsidRPr="00CE251E" w:rsidRDefault="005C4FDD" w:rsidP="005C4FDD">
      <w:pPr>
        <w:rPr>
          <w:rFonts w:asciiTheme="minorBidi" w:hAnsiTheme="minorBidi"/>
          <w:sz w:val="32"/>
          <w:szCs w:val="32"/>
          <w:rtl/>
        </w:rPr>
      </w:pPr>
      <w:r w:rsidRPr="00CE251E">
        <w:rPr>
          <w:rFonts w:asciiTheme="minorBidi" w:hAnsiTheme="minorBidi"/>
          <w:sz w:val="32"/>
          <w:szCs w:val="32"/>
          <w:rtl/>
        </w:rPr>
        <w:t>المعلم الثالث : العقوبة تنقسم إلى قسمين من حيث المقاصد :</w:t>
      </w:r>
    </w:p>
    <w:p w:rsidR="005C4FDD" w:rsidRPr="00CE251E" w:rsidRDefault="005C4FDD" w:rsidP="005C4FDD">
      <w:pPr>
        <w:pStyle w:val="a4"/>
        <w:rPr>
          <w:rFonts w:asciiTheme="minorBidi" w:hAnsiTheme="minorBidi"/>
          <w:sz w:val="32"/>
          <w:szCs w:val="32"/>
          <w:rtl/>
        </w:rPr>
      </w:pPr>
      <w:r w:rsidRPr="00CE251E">
        <w:rPr>
          <w:rFonts w:asciiTheme="minorBidi" w:hAnsiTheme="minorBidi"/>
          <w:sz w:val="32"/>
          <w:szCs w:val="32"/>
          <w:rtl/>
        </w:rPr>
        <w:t xml:space="preserve">القسم الأول : عقوبة مخففة وتسمى الكفارة وهي العقوبة الناتجة عن محبة الله للعبد وإحسانه إليه من حيث العاقبة وذلك كالعقوبات التي تكون كفارة للمؤمن كقوله تعالى </w:t>
      </w:r>
      <w:r w:rsidRPr="00CE251E">
        <w:rPr>
          <w:sz w:val="32"/>
          <w:szCs w:val="32"/>
          <w:rtl/>
        </w:rPr>
        <w:t>(مَنْ يَعْمَلْ سُوءًا يُجْزَ بِهِ) وقوله (وَمَا أَصَابَكُمْ مِنْ مُصِيبَةٍ فَبِمَا كَسَبَتْ أَيْدِيكُمْ وَيَعْفُو عَنْ كَثِيرٍ)</w:t>
      </w:r>
      <w:r w:rsidRPr="00CE251E">
        <w:rPr>
          <w:rFonts w:asciiTheme="minorBidi" w:hAnsiTheme="minorBidi"/>
          <w:sz w:val="32"/>
          <w:szCs w:val="32"/>
          <w:rtl/>
        </w:rPr>
        <w:t xml:space="preserve"> والمقصود بالمصيبة هنا هي المصائب الجارية مجرى العقوبة والجزاء على الذنب لا م</w:t>
      </w:r>
      <w:r>
        <w:rPr>
          <w:rFonts w:asciiTheme="minorBidi" w:hAnsiTheme="minorBidi" w:hint="cs"/>
          <w:sz w:val="32"/>
          <w:szCs w:val="32"/>
          <w:rtl/>
        </w:rPr>
        <w:t>ُ</w:t>
      </w:r>
      <w:r w:rsidRPr="00CE251E">
        <w:rPr>
          <w:rFonts w:asciiTheme="minorBidi" w:hAnsiTheme="minorBidi"/>
          <w:sz w:val="32"/>
          <w:szCs w:val="32"/>
          <w:rtl/>
        </w:rPr>
        <w:t xml:space="preserve">طلق المصيبة وقول الرسول عليه الصلاة والسلام "ما يصيب المسلم من هم، ولا حزن، ولا وصب، ولا نصب، ولا أذى حتى الشوكة يشاكها إلا كفر الله بها من خطاياه" رواه مسلم. وقول الرسول الله صلى الله عليه وسلم (لا يزال البلاء بالمؤمن والمؤمنة في جسده أو في ماله أو في ولده حتى يلقى الله سبحانه وما عليه خطيئة) رواه أحمد في مسنده عن أبي هريرة , ومن العقوبة المخففة العقوبة التي يُراد منها التنبيه والتذكير لعل المسيء يتوب وهذه عامة للمسلم بإطلاق ولغير </w:t>
      </w:r>
      <w:r w:rsidRPr="00CE251E">
        <w:rPr>
          <w:rFonts w:asciiTheme="minorBidi" w:hAnsiTheme="minorBidi"/>
          <w:sz w:val="32"/>
          <w:szCs w:val="32"/>
          <w:rtl/>
        </w:rPr>
        <w:lastRenderedPageBreak/>
        <w:t>المسلم في الحياة الدنيا ومنها قوله تعالى  "ظَهَرَ الْفَسَادُ فِي الْبَرِّ وَالْبَحْرِ بِمَا كَسَبَتْ أَيْدِي النَّاسِ لِيُذِيقَهُمْ بَعْضَ الَّذِي عَمِلُوا لَعَلَّهُمْ يَرْجِعُونَ" .</w:t>
      </w:r>
    </w:p>
    <w:p w:rsidR="005C4FDD" w:rsidRDefault="005C4FDD" w:rsidP="005C4FDD">
      <w:pPr>
        <w:rPr>
          <w:rFonts w:asciiTheme="minorBidi" w:hAnsiTheme="minorBidi"/>
          <w:sz w:val="32"/>
          <w:szCs w:val="32"/>
          <w:rtl/>
        </w:rPr>
      </w:pPr>
      <w:r w:rsidRPr="00CE251E">
        <w:rPr>
          <w:rFonts w:asciiTheme="minorBidi" w:hAnsiTheme="minorBidi"/>
          <w:sz w:val="32"/>
          <w:szCs w:val="32"/>
          <w:rtl/>
        </w:rPr>
        <w:t xml:space="preserve">القسم الثاني : العقوبة المغلظة وهذه تكون ناتجة عن غضب الرب عز وجل على عبده ومقته وبغضه له </w:t>
      </w:r>
      <w:proofErr w:type="spellStart"/>
      <w:r w:rsidRPr="00CE251E">
        <w:rPr>
          <w:rFonts w:asciiTheme="minorBidi" w:hAnsiTheme="minorBidi"/>
          <w:sz w:val="32"/>
          <w:szCs w:val="32"/>
          <w:rtl/>
        </w:rPr>
        <w:t>أعاذنا</w:t>
      </w:r>
      <w:proofErr w:type="spellEnd"/>
      <w:r w:rsidRPr="00CE251E">
        <w:rPr>
          <w:rFonts w:asciiTheme="minorBidi" w:hAnsiTheme="minorBidi"/>
          <w:sz w:val="32"/>
          <w:szCs w:val="32"/>
          <w:rtl/>
        </w:rPr>
        <w:t xml:space="preserve"> الله من ذلك , وهذه تكون لإتلاف العبد ومحقه وقطع دابره وهذه للكفار والمنافقين والمشركين .</w:t>
      </w:r>
      <w:r w:rsidRPr="00355C09">
        <w:rPr>
          <w:rFonts w:asciiTheme="minorBidi" w:hAnsiTheme="minorBidi"/>
          <w:sz w:val="32"/>
          <w:szCs w:val="32"/>
          <w:rtl/>
        </w:rPr>
        <w:t xml:space="preserve"> </w:t>
      </w:r>
    </w:p>
    <w:p w:rsidR="005C4FDD" w:rsidRPr="00CE251E" w:rsidRDefault="005C4FDD" w:rsidP="005C4FDD">
      <w:pPr>
        <w:pStyle w:val="a6"/>
        <w:numPr>
          <w:ilvl w:val="0"/>
          <w:numId w:val="21"/>
        </w:numPr>
        <w:rPr>
          <w:rFonts w:asciiTheme="minorBidi" w:hAnsiTheme="minorBidi"/>
          <w:b/>
          <w:bCs/>
          <w:sz w:val="32"/>
          <w:szCs w:val="32"/>
          <w:rtl/>
        </w:rPr>
      </w:pPr>
      <w:r w:rsidRPr="00CE251E">
        <w:rPr>
          <w:rFonts w:asciiTheme="minorBidi" w:hAnsiTheme="minorBidi"/>
          <w:b/>
          <w:bCs/>
          <w:sz w:val="32"/>
          <w:szCs w:val="32"/>
          <w:rtl/>
        </w:rPr>
        <w:t>الفرق بين المصيبة و العقوبة :</w:t>
      </w:r>
    </w:p>
    <w:p w:rsidR="005C4FDD" w:rsidRPr="00CE251E" w:rsidRDefault="005C4FDD" w:rsidP="005C4FDD">
      <w:pPr>
        <w:rPr>
          <w:rFonts w:asciiTheme="minorBidi" w:hAnsiTheme="minorBidi"/>
          <w:sz w:val="32"/>
          <w:szCs w:val="32"/>
          <w:rtl/>
        </w:rPr>
      </w:pPr>
      <w:r w:rsidRPr="00CE251E">
        <w:rPr>
          <w:rFonts w:asciiTheme="minorBidi" w:hAnsiTheme="minorBidi"/>
          <w:sz w:val="32"/>
          <w:szCs w:val="32"/>
          <w:rtl/>
        </w:rPr>
        <w:t>الفرق الأول : كل عقوبة بذنب وليس كل مصيبة بذنب فقد تكون المصيبة بذنب فتصبح عقوبة وقد لا تكون , وبالتالي العقوبة يُشترط لها أن تكون جزاءً على ما مضى أي بذنب ماضي بخلاف المصيبة فلا يُشترط لها ذلك.</w:t>
      </w:r>
    </w:p>
    <w:p w:rsidR="005C4FDD" w:rsidRPr="00CE251E" w:rsidRDefault="005C4FDD" w:rsidP="005C4FDD">
      <w:pPr>
        <w:rPr>
          <w:rFonts w:asciiTheme="minorBidi" w:hAnsiTheme="minorBidi"/>
          <w:sz w:val="32"/>
          <w:szCs w:val="32"/>
          <w:rtl/>
        </w:rPr>
      </w:pPr>
      <w:r w:rsidRPr="00CE251E">
        <w:rPr>
          <w:rFonts w:asciiTheme="minorBidi" w:hAnsiTheme="minorBidi"/>
          <w:sz w:val="32"/>
          <w:szCs w:val="32"/>
          <w:rtl/>
        </w:rPr>
        <w:t>الفرق الثاني : العقوبة خاصة بالمكلفين أما المصيبة فقد يُصاب غير المكلف كالأطفال والبهائم ونحو ذلك .</w:t>
      </w:r>
    </w:p>
    <w:p w:rsidR="005C4FDD" w:rsidRPr="00CE251E" w:rsidRDefault="005C4FDD" w:rsidP="005C4FDD">
      <w:pPr>
        <w:rPr>
          <w:rFonts w:asciiTheme="minorBidi" w:eastAsia="Times New Roman" w:hAnsiTheme="minorBidi"/>
          <w:sz w:val="32"/>
          <w:szCs w:val="32"/>
          <w:rtl/>
        </w:rPr>
      </w:pPr>
      <w:r w:rsidRPr="00CE251E">
        <w:rPr>
          <w:rFonts w:asciiTheme="minorBidi" w:eastAsia="Times New Roman" w:hAnsiTheme="minorBidi"/>
          <w:sz w:val="32"/>
          <w:szCs w:val="32"/>
          <w:rtl/>
        </w:rPr>
        <w:t>قال الشيخ مرعي الكرمي - رحمه الله - ، في كتابه " دفع</w:t>
      </w:r>
      <w:r w:rsidRPr="00CE251E">
        <w:rPr>
          <w:rFonts w:asciiTheme="minorBidi" w:eastAsia="Times New Roman" w:hAnsiTheme="minorBidi"/>
          <w:sz w:val="32"/>
          <w:szCs w:val="32"/>
        </w:rPr>
        <w:t xml:space="preserve"> </w:t>
      </w:r>
      <w:r w:rsidRPr="00CE251E">
        <w:rPr>
          <w:rFonts w:asciiTheme="minorBidi" w:eastAsia="Times New Roman" w:hAnsiTheme="minorBidi"/>
          <w:sz w:val="32"/>
          <w:szCs w:val="32"/>
          <w:rtl/>
        </w:rPr>
        <w:t>الشبهة والغرر عمن يحتج على فعل المعاصي بالقدَر " قال</w:t>
      </w:r>
      <w:r w:rsidRPr="00CE251E">
        <w:rPr>
          <w:rFonts w:asciiTheme="minorBidi" w:eastAsia="Times New Roman" w:hAnsiTheme="minorBidi"/>
          <w:sz w:val="32"/>
          <w:szCs w:val="32"/>
        </w:rPr>
        <w:t xml:space="preserve"> </w:t>
      </w:r>
      <w:r w:rsidRPr="00CE251E">
        <w:rPr>
          <w:rFonts w:asciiTheme="minorBidi" w:eastAsia="Times New Roman" w:hAnsiTheme="minorBidi"/>
          <w:sz w:val="32"/>
          <w:szCs w:val="32"/>
          <w:rtl/>
        </w:rPr>
        <w:t>: أنا</w:t>
      </w:r>
      <w:r w:rsidRPr="00CE251E">
        <w:rPr>
          <w:rFonts w:asciiTheme="minorBidi" w:eastAsia="Times New Roman" w:hAnsiTheme="minorBidi"/>
          <w:sz w:val="32"/>
          <w:szCs w:val="32"/>
        </w:rPr>
        <w:t xml:space="preserve"> </w:t>
      </w:r>
      <w:r w:rsidRPr="00CE251E">
        <w:rPr>
          <w:rFonts w:asciiTheme="minorBidi" w:eastAsia="Times New Roman" w:hAnsiTheme="minorBidi"/>
          <w:sz w:val="32"/>
          <w:szCs w:val="32"/>
          <w:rtl/>
        </w:rPr>
        <w:t>نراه تعالى يؤلم الأطفال إلى الغاية ، وكذلك بقية الحيوانات التي لا تكليف لها</w:t>
      </w:r>
      <w:r w:rsidRPr="00CE251E">
        <w:rPr>
          <w:rFonts w:asciiTheme="minorBidi" w:eastAsia="Times New Roman" w:hAnsiTheme="minorBidi"/>
          <w:sz w:val="32"/>
          <w:szCs w:val="32"/>
        </w:rPr>
        <w:t xml:space="preserve"> </w:t>
      </w:r>
      <w:r w:rsidRPr="00CE251E">
        <w:rPr>
          <w:rFonts w:asciiTheme="minorBidi" w:eastAsia="Times New Roman" w:hAnsiTheme="minorBidi"/>
          <w:sz w:val="32"/>
          <w:szCs w:val="32"/>
          <w:rtl/>
        </w:rPr>
        <w:t>أصلاً</w:t>
      </w:r>
      <w:r w:rsidRPr="00CE251E">
        <w:rPr>
          <w:rFonts w:asciiTheme="minorBidi" w:eastAsia="Times New Roman" w:hAnsiTheme="minorBidi"/>
          <w:sz w:val="32"/>
          <w:szCs w:val="32"/>
        </w:rPr>
        <w:t xml:space="preserve"> . </w:t>
      </w:r>
      <w:r w:rsidRPr="00CE251E">
        <w:rPr>
          <w:rFonts w:asciiTheme="minorBidi" w:eastAsia="Times New Roman" w:hAnsiTheme="minorBidi"/>
          <w:sz w:val="32"/>
          <w:szCs w:val="32"/>
          <w:rtl/>
        </w:rPr>
        <w:t>و لعل الجواب : أن هذا ليس من باب العقاب ؛ لأن العقاب أن تقع تلك</w:t>
      </w:r>
      <w:r w:rsidRPr="00CE251E">
        <w:rPr>
          <w:rFonts w:asciiTheme="minorBidi" w:eastAsia="Times New Roman" w:hAnsiTheme="minorBidi"/>
          <w:sz w:val="32"/>
          <w:szCs w:val="32"/>
        </w:rPr>
        <w:t xml:space="preserve"> </w:t>
      </w:r>
      <w:r w:rsidRPr="00CE251E">
        <w:rPr>
          <w:rFonts w:asciiTheme="minorBidi" w:eastAsia="Times New Roman" w:hAnsiTheme="minorBidi"/>
          <w:sz w:val="32"/>
          <w:szCs w:val="32"/>
          <w:rtl/>
        </w:rPr>
        <w:t>العقوبة في مقابلة الذنب بخصوصه ، و أما هذا فلعله من باب الابتلاء و الاعتبار</w:t>
      </w:r>
      <w:r w:rsidRPr="00CE251E">
        <w:rPr>
          <w:rFonts w:asciiTheme="minorBidi" w:eastAsia="Times New Roman" w:hAnsiTheme="minorBidi"/>
          <w:sz w:val="32"/>
          <w:szCs w:val="32"/>
        </w:rPr>
        <w:t xml:space="preserve"> : " </w:t>
      </w:r>
      <w:r w:rsidRPr="00CE251E">
        <w:rPr>
          <w:rFonts w:asciiTheme="minorBidi" w:eastAsia="Times New Roman" w:hAnsiTheme="minorBidi"/>
          <w:sz w:val="32"/>
          <w:szCs w:val="32"/>
          <w:rtl/>
        </w:rPr>
        <w:t>فاعتبروا يا أولي الأبصار " ، و مما يدل على أن هذا ليس من باب العقوبة أن الله</w:t>
      </w:r>
      <w:r w:rsidRPr="00CE251E">
        <w:rPr>
          <w:rFonts w:asciiTheme="minorBidi" w:eastAsia="Times New Roman" w:hAnsiTheme="minorBidi"/>
          <w:sz w:val="32"/>
          <w:szCs w:val="32"/>
        </w:rPr>
        <w:t xml:space="preserve"> </w:t>
      </w:r>
      <w:r w:rsidRPr="00CE251E">
        <w:rPr>
          <w:rFonts w:asciiTheme="minorBidi" w:eastAsia="Times New Roman" w:hAnsiTheme="minorBidi"/>
          <w:sz w:val="32"/>
          <w:szCs w:val="32"/>
          <w:rtl/>
        </w:rPr>
        <w:t>سبحانه وتعالى لا يُعاقب أنبياءه ورسله الكرام ، مع أنا نجدهم من أشد الناس بلاءً ،</w:t>
      </w:r>
      <w:r w:rsidRPr="00CE251E">
        <w:rPr>
          <w:rFonts w:asciiTheme="minorBidi" w:eastAsia="Times New Roman" w:hAnsiTheme="minorBidi"/>
          <w:sz w:val="32"/>
          <w:szCs w:val="32"/>
        </w:rPr>
        <w:t xml:space="preserve"> </w:t>
      </w:r>
      <w:r w:rsidRPr="00CE251E">
        <w:rPr>
          <w:rFonts w:asciiTheme="minorBidi" w:eastAsia="Times New Roman" w:hAnsiTheme="minorBidi"/>
          <w:sz w:val="32"/>
          <w:szCs w:val="32"/>
          <w:rtl/>
        </w:rPr>
        <w:t>و فيهم من قُتل و نُشر بالمنشار ، فظهر أن جهة البلاء غير جهة العقوبة ؛ لأن</w:t>
      </w:r>
      <w:r w:rsidRPr="00CE251E">
        <w:rPr>
          <w:rFonts w:asciiTheme="minorBidi" w:eastAsia="Times New Roman" w:hAnsiTheme="minorBidi"/>
          <w:sz w:val="32"/>
          <w:szCs w:val="32"/>
        </w:rPr>
        <w:t xml:space="preserve"> </w:t>
      </w:r>
      <w:r w:rsidRPr="00CE251E">
        <w:rPr>
          <w:rFonts w:asciiTheme="minorBidi" w:eastAsia="Times New Roman" w:hAnsiTheme="minorBidi"/>
          <w:sz w:val="32"/>
          <w:szCs w:val="32"/>
          <w:rtl/>
        </w:rPr>
        <w:t>العقوبة هي التي تقع في مقابلة الذنب لما مر ، لقول</w:t>
      </w:r>
      <w:r>
        <w:rPr>
          <w:rFonts w:asciiTheme="minorBidi" w:eastAsia="Times New Roman" w:hAnsiTheme="minorBidi" w:hint="cs"/>
          <w:sz w:val="32"/>
          <w:szCs w:val="32"/>
          <w:rtl/>
        </w:rPr>
        <w:t>ه</w:t>
      </w:r>
      <w:r w:rsidRPr="00CE251E">
        <w:rPr>
          <w:rFonts w:asciiTheme="minorBidi" w:eastAsia="Times New Roman" w:hAnsiTheme="minorBidi"/>
          <w:sz w:val="32"/>
          <w:szCs w:val="32"/>
          <w:rtl/>
        </w:rPr>
        <w:t xml:space="preserve"> تعالى : </w:t>
      </w:r>
      <w:r w:rsidRPr="005F3ACD">
        <w:rPr>
          <w:rFonts w:asciiTheme="minorBidi" w:eastAsia="Times New Roman" w:hAnsiTheme="minorBidi"/>
          <w:color w:val="000000" w:themeColor="text1"/>
          <w:sz w:val="32"/>
          <w:szCs w:val="32"/>
          <w:rtl/>
        </w:rPr>
        <w:t>(</w:t>
      </w:r>
      <w:r w:rsidRPr="005F3ACD">
        <w:rPr>
          <w:rFonts w:asciiTheme="minorBidi" w:hAnsiTheme="minorBidi"/>
          <w:color w:val="000000" w:themeColor="text1"/>
          <w:sz w:val="32"/>
          <w:szCs w:val="32"/>
          <w:rtl/>
        </w:rPr>
        <w:t>ذُوقُوا مَا كُنْتُمْ تَكْسِبُونَ</w:t>
      </w:r>
      <w:r w:rsidRPr="005F3ACD">
        <w:rPr>
          <w:rFonts w:asciiTheme="minorBidi" w:eastAsia="Times New Roman" w:hAnsiTheme="minorBidi"/>
          <w:color w:val="000000" w:themeColor="text1"/>
          <w:sz w:val="32"/>
          <w:szCs w:val="32"/>
          <w:rtl/>
        </w:rPr>
        <w:t>)</w:t>
      </w:r>
      <w:r w:rsidRPr="00CE251E">
        <w:rPr>
          <w:rFonts w:asciiTheme="minorBidi" w:eastAsia="Times New Roman" w:hAnsiTheme="minorBidi"/>
          <w:sz w:val="32"/>
          <w:szCs w:val="32"/>
          <w:rtl/>
        </w:rPr>
        <w:t xml:space="preserve"> ، و قوله تعالى : </w:t>
      </w:r>
      <w:r w:rsidRPr="005F3ACD">
        <w:rPr>
          <w:rFonts w:asciiTheme="minorBidi" w:eastAsia="Times New Roman" w:hAnsiTheme="minorBidi"/>
          <w:color w:val="000000" w:themeColor="text1"/>
          <w:sz w:val="32"/>
          <w:szCs w:val="32"/>
          <w:rtl/>
        </w:rPr>
        <w:t>(</w:t>
      </w:r>
      <w:r w:rsidRPr="005F3ACD">
        <w:rPr>
          <w:rFonts w:asciiTheme="minorBidi" w:hAnsiTheme="minorBidi"/>
          <w:color w:val="000000" w:themeColor="text1"/>
          <w:sz w:val="32"/>
          <w:szCs w:val="32"/>
          <w:rtl/>
        </w:rPr>
        <w:t>هَلْ تُجْزَوْنَ إِلَّا مَا كُنْتُمْ تَعْمَلُونَ</w:t>
      </w:r>
      <w:r w:rsidRPr="005F3ACD">
        <w:rPr>
          <w:rFonts w:asciiTheme="minorBidi" w:eastAsia="Times New Roman" w:hAnsiTheme="minorBidi"/>
          <w:color w:val="000000" w:themeColor="text1"/>
          <w:sz w:val="32"/>
          <w:szCs w:val="32"/>
          <w:rtl/>
        </w:rPr>
        <w:t xml:space="preserve"> )</w:t>
      </w:r>
      <w:r w:rsidRPr="00CE251E">
        <w:rPr>
          <w:rFonts w:asciiTheme="minorBidi" w:eastAsia="Times New Roman" w:hAnsiTheme="minorBidi"/>
          <w:sz w:val="32"/>
          <w:szCs w:val="32"/>
          <w:rtl/>
        </w:rPr>
        <w:t xml:space="preserve"> ، و قوله تعالى : </w:t>
      </w:r>
      <w:r w:rsidRPr="005F3ACD">
        <w:rPr>
          <w:rFonts w:asciiTheme="minorBidi" w:eastAsia="Times New Roman" w:hAnsiTheme="minorBidi"/>
          <w:color w:val="000000" w:themeColor="text1"/>
          <w:sz w:val="32"/>
          <w:szCs w:val="32"/>
          <w:rtl/>
        </w:rPr>
        <w:t>(</w:t>
      </w:r>
      <w:r w:rsidRPr="00704E6B">
        <w:rPr>
          <w:rFonts w:asciiTheme="minorBidi" w:hAnsiTheme="minorBidi"/>
          <w:color w:val="000000" w:themeColor="text1"/>
          <w:sz w:val="32"/>
          <w:szCs w:val="32"/>
          <w:rtl/>
        </w:rPr>
        <w:t>ذَلِكَ بِمَا قَدَّمَتْ يَدَاكَ</w:t>
      </w:r>
      <w:r w:rsidRPr="005F3ACD">
        <w:rPr>
          <w:rFonts w:asciiTheme="minorBidi" w:eastAsia="Times New Roman" w:hAnsiTheme="minorBidi"/>
          <w:color w:val="000000" w:themeColor="text1"/>
          <w:sz w:val="32"/>
          <w:szCs w:val="32"/>
          <w:rtl/>
        </w:rPr>
        <w:t>)</w:t>
      </w:r>
      <w:r w:rsidRPr="00CE251E">
        <w:rPr>
          <w:rFonts w:asciiTheme="minorBidi" w:eastAsia="Times New Roman" w:hAnsiTheme="minorBidi"/>
          <w:sz w:val="32"/>
          <w:szCs w:val="32"/>
          <w:rtl/>
        </w:rPr>
        <w:t xml:space="preserve"> ، وأما ما يقع لا في مقابلة ذنب ؛ فهو بلاء و ابتلاء من الله تعالى</w:t>
      </w:r>
      <w:r w:rsidRPr="00CE251E">
        <w:rPr>
          <w:rFonts w:asciiTheme="minorBidi" w:eastAsia="Times New Roman" w:hAnsiTheme="minorBidi"/>
          <w:sz w:val="32"/>
          <w:szCs w:val="32"/>
        </w:rPr>
        <w:t xml:space="preserve"> </w:t>
      </w:r>
      <w:r w:rsidRPr="00CE251E">
        <w:rPr>
          <w:rFonts w:asciiTheme="minorBidi" w:eastAsia="Times New Roman" w:hAnsiTheme="minorBidi"/>
          <w:sz w:val="32"/>
          <w:szCs w:val="32"/>
          <w:rtl/>
        </w:rPr>
        <w:t>لعباده ، لكن يبقى الكلام في نفس هذه الحكمة الكلية في هذه الحوادث ، فهذه ليس على</w:t>
      </w:r>
      <w:r w:rsidRPr="00CE251E">
        <w:rPr>
          <w:rFonts w:asciiTheme="minorBidi" w:eastAsia="Times New Roman" w:hAnsiTheme="minorBidi"/>
          <w:sz w:val="32"/>
          <w:szCs w:val="32"/>
        </w:rPr>
        <w:t xml:space="preserve"> </w:t>
      </w:r>
      <w:r w:rsidRPr="00CE251E">
        <w:rPr>
          <w:rFonts w:asciiTheme="minorBidi" w:eastAsia="Times New Roman" w:hAnsiTheme="minorBidi"/>
          <w:sz w:val="32"/>
          <w:szCs w:val="32"/>
          <w:rtl/>
        </w:rPr>
        <w:t xml:space="preserve">الناس معرفة أسرارها الحقيقية ، و يكفيهم التسليم لمن قد علموا أنه بكل </w:t>
      </w:r>
      <w:proofErr w:type="spellStart"/>
      <w:r w:rsidRPr="00CE251E">
        <w:rPr>
          <w:rFonts w:asciiTheme="minorBidi" w:eastAsia="Times New Roman" w:hAnsiTheme="minorBidi"/>
          <w:sz w:val="32"/>
          <w:szCs w:val="32"/>
          <w:rtl/>
        </w:rPr>
        <w:t>شئ</w:t>
      </w:r>
      <w:proofErr w:type="spellEnd"/>
      <w:r w:rsidRPr="00CE251E">
        <w:rPr>
          <w:rFonts w:asciiTheme="minorBidi" w:eastAsia="Times New Roman" w:hAnsiTheme="minorBidi"/>
          <w:sz w:val="32"/>
          <w:szCs w:val="32"/>
          <w:rtl/>
        </w:rPr>
        <w:t xml:space="preserve"> عليم ،</w:t>
      </w:r>
      <w:r w:rsidRPr="00CE251E">
        <w:rPr>
          <w:rFonts w:asciiTheme="minorBidi" w:eastAsia="Times New Roman" w:hAnsiTheme="minorBidi"/>
          <w:sz w:val="32"/>
          <w:szCs w:val="32"/>
        </w:rPr>
        <w:t xml:space="preserve"> </w:t>
      </w:r>
      <w:r w:rsidRPr="00CE251E">
        <w:rPr>
          <w:rFonts w:asciiTheme="minorBidi" w:eastAsia="Times New Roman" w:hAnsiTheme="minorBidi"/>
          <w:sz w:val="32"/>
          <w:szCs w:val="32"/>
          <w:rtl/>
        </w:rPr>
        <w:t>و أنه أرحم الراحمين</w:t>
      </w:r>
      <w:r w:rsidRPr="00CE251E">
        <w:rPr>
          <w:rFonts w:asciiTheme="minorBidi" w:eastAsia="Times New Roman" w:hAnsiTheme="minorBidi"/>
          <w:sz w:val="32"/>
          <w:szCs w:val="32"/>
        </w:rPr>
        <w:t xml:space="preserve"> " . </w:t>
      </w:r>
      <w:r>
        <w:rPr>
          <w:rFonts w:asciiTheme="minorBidi" w:eastAsia="Times New Roman" w:hAnsiTheme="minorBidi" w:hint="cs"/>
          <w:sz w:val="32"/>
          <w:szCs w:val="32"/>
          <w:rtl/>
        </w:rPr>
        <w:t>...انتهى.</w:t>
      </w:r>
    </w:p>
    <w:p w:rsidR="005C4FDD" w:rsidRPr="00CE251E" w:rsidRDefault="005C4FDD" w:rsidP="005C4FDD">
      <w:pPr>
        <w:rPr>
          <w:rFonts w:asciiTheme="minorBidi" w:hAnsiTheme="minorBidi"/>
          <w:sz w:val="32"/>
          <w:szCs w:val="32"/>
          <w:rtl/>
        </w:rPr>
      </w:pPr>
      <w:r w:rsidRPr="00CE251E">
        <w:rPr>
          <w:rFonts w:asciiTheme="minorBidi" w:hAnsiTheme="minorBidi"/>
          <w:sz w:val="32"/>
          <w:szCs w:val="32"/>
          <w:rtl/>
        </w:rPr>
        <w:t>الفرق الثالث : المصائب تختلف عن العقوبات من حيث الدفع والرفع ؛ فالمصيبة إذا لم تكن عقوبة تحتاج إلى الاستعانة بالله ودفعها بالسنن الطبيعية ، والصبر</w:t>
      </w:r>
      <w:r w:rsidRPr="00CE251E">
        <w:rPr>
          <w:rFonts w:asciiTheme="minorBidi" w:hAnsiTheme="minorBidi"/>
          <w:sz w:val="32"/>
          <w:szCs w:val="32"/>
        </w:rPr>
        <w:t xml:space="preserve"> </w:t>
      </w:r>
      <w:r w:rsidRPr="00CE251E">
        <w:rPr>
          <w:rFonts w:asciiTheme="minorBidi" w:hAnsiTheme="minorBidi"/>
          <w:sz w:val="32"/>
          <w:szCs w:val="32"/>
          <w:rtl/>
        </w:rPr>
        <w:t>والتقوى، والرضا وما إلى ذلك من أمور، أما العقوبة فتحتاج بالإضافة إلى</w:t>
      </w:r>
      <w:r>
        <w:rPr>
          <w:rFonts w:asciiTheme="minorBidi" w:hAnsiTheme="minorBidi" w:hint="cs"/>
          <w:sz w:val="32"/>
          <w:szCs w:val="32"/>
          <w:rtl/>
        </w:rPr>
        <w:t xml:space="preserve"> ما سبق</w:t>
      </w:r>
      <w:r w:rsidRPr="00CE251E">
        <w:rPr>
          <w:rFonts w:asciiTheme="minorBidi" w:hAnsiTheme="minorBidi"/>
          <w:sz w:val="32"/>
          <w:szCs w:val="32"/>
          <w:rtl/>
        </w:rPr>
        <w:t xml:space="preserve"> إلى</w:t>
      </w:r>
      <w:r w:rsidRPr="00CE251E">
        <w:rPr>
          <w:rFonts w:asciiTheme="minorBidi" w:hAnsiTheme="minorBidi"/>
          <w:sz w:val="32"/>
          <w:szCs w:val="32"/>
        </w:rPr>
        <w:t xml:space="preserve"> </w:t>
      </w:r>
      <w:r w:rsidRPr="00CE251E">
        <w:rPr>
          <w:rFonts w:asciiTheme="minorBidi" w:hAnsiTheme="minorBidi"/>
          <w:sz w:val="32"/>
          <w:szCs w:val="32"/>
          <w:rtl/>
        </w:rPr>
        <w:t>التوبة والاستغفار والاستقامة</w:t>
      </w:r>
      <w:r>
        <w:rPr>
          <w:rFonts w:asciiTheme="minorBidi" w:hAnsiTheme="minorBidi" w:hint="cs"/>
          <w:sz w:val="32"/>
          <w:szCs w:val="32"/>
          <w:rtl/>
        </w:rPr>
        <w:t xml:space="preserve"> </w:t>
      </w:r>
      <w:r w:rsidRPr="00CE251E">
        <w:rPr>
          <w:rFonts w:asciiTheme="minorBidi" w:hAnsiTheme="minorBidi"/>
          <w:sz w:val="32"/>
          <w:szCs w:val="32"/>
          <w:rtl/>
        </w:rPr>
        <w:t>.</w:t>
      </w:r>
    </w:p>
    <w:p w:rsidR="005C4FDD" w:rsidRPr="00FA3B53" w:rsidRDefault="005C4FDD" w:rsidP="005C4FDD">
      <w:pPr>
        <w:rPr>
          <w:rFonts w:asciiTheme="minorBidi" w:hAnsiTheme="minorBidi"/>
          <w:sz w:val="32"/>
          <w:szCs w:val="32"/>
          <w:rtl/>
        </w:rPr>
      </w:pPr>
      <w:r w:rsidRPr="00CE251E">
        <w:rPr>
          <w:rFonts w:asciiTheme="minorBidi" w:hAnsiTheme="minorBidi"/>
          <w:sz w:val="32"/>
          <w:szCs w:val="32"/>
          <w:rtl/>
        </w:rPr>
        <w:t xml:space="preserve">الفرق الرابع : المصيبة لا تكون إلا ضراء وأما العقوبة فهي لا تقتصر على العقوبات الظاهرة الحسية المادية والتي تكون في قالب ضراء بل قد تكون في قالب </w:t>
      </w:r>
      <w:r w:rsidRPr="00CE251E">
        <w:rPr>
          <w:rFonts w:asciiTheme="minorBidi" w:hAnsiTheme="minorBidi"/>
          <w:sz w:val="32"/>
          <w:szCs w:val="32"/>
          <w:rtl/>
        </w:rPr>
        <w:lastRenderedPageBreak/>
        <w:t xml:space="preserve">سراء كبعض العقوبات المعنوية الخفية ومن ذلك استدراج العبد الفاجر بالنعم واتباع السيئة بسيئة أخرى وهذه أعظم العقوبات لمن نور الله قلبه بالحكمة </w:t>
      </w:r>
      <w:r w:rsidRPr="00CE251E">
        <w:rPr>
          <w:rFonts w:asciiTheme="minorBidi" w:hAnsiTheme="minorBidi"/>
          <w:sz w:val="32"/>
          <w:szCs w:val="32"/>
        </w:rPr>
        <w:t xml:space="preserve"> </w:t>
      </w:r>
      <w:r>
        <w:rPr>
          <w:rFonts w:asciiTheme="minorBidi" w:hAnsiTheme="minorBidi" w:hint="cs"/>
          <w:sz w:val="32"/>
          <w:szCs w:val="32"/>
          <w:rtl/>
        </w:rPr>
        <w:t xml:space="preserve">, وقد </w:t>
      </w:r>
      <w:r w:rsidRPr="00CE251E">
        <w:rPr>
          <w:rFonts w:asciiTheme="minorBidi" w:hAnsiTheme="minorBidi"/>
          <w:sz w:val="32"/>
          <w:szCs w:val="32"/>
          <w:rtl/>
        </w:rPr>
        <w:t xml:space="preserve">روي أن رجلاً من بني إسرائيل قال : </w:t>
      </w:r>
      <w:proofErr w:type="spellStart"/>
      <w:r w:rsidRPr="00CE251E">
        <w:rPr>
          <w:rFonts w:asciiTheme="minorBidi" w:hAnsiTheme="minorBidi"/>
          <w:sz w:val="32"/>
          <w:szCs w:val="32"/>
          <w:rtl/>
        </w:rPr>
        <w:t>يارب</w:t>
      </w:r>
      <w:proofErr w:type="spellEnd"/>
      <w:r w:rsidRPr="00CE251E">
        <w:rPr>
          <w:rFonts w:asciiTheme="minorBidi" w:hAnsiTheme="minorBidi"/>
          <w:sz w:val="32"/>
          <w:szCs w:val="32"/>
          <w:rtl/>
        </w:rPr>
        <w:t xml:space="preserve"> ما أكثر ما أعصيك ولا تعاقبني فأوحى الله</w:t>
      </w:r>
      <w:r w:rsidRPr="00CE251E">
        <w:rPr>
          <w:rFonts w:asciiTheme="minorBidi" w:hAnsiTheme="minorBidi"/>
          <w:sz w:val="32"/>
          <w:szCs w:val="32"/>
        </w:rPr>
        <w:t xml:space="preserve"> </w:t>
      </w:r>
      <w:r w:rsidRPr="00CE251E">
        <w:rPr>
          <w:rFonts w:asciiTheme="minorBidi" w:hAnsiTheme="minorBidi"/>
          <w:sz w:val="32"/>
          <w:szCs w:val="32"/>
          <w:rtl/>
        </w:rPr>
        <w:t xml:space="preserve">لنبي ذلك الزمان أن قل لذلك العبد : ما أكثر ما أعاقبك ولا تشعر بهذا </w:t>
      </w:r>
      <w:r w:rsidRPr="00CE251E">
        <w:rPr>
          <w:rFonts w:asciiTheme="minorBidi" w:hAnsiTheme="minorBidi"/>
          <w:sz w:val="32"/>
          <w:szCs w:val="32"/>
        </w:rPr>
        <w:t xml:space="preserve"> </w:t>
      </w:r>
      <w:r w:rsidRPr="00CE251E">
        <w:rPr>
          <w:rFonts w:asciiTheme="minorBidi" w:hAnsiTheme="minorBidi"/>
          <w:sz w:val="32"/>
          <w:szCs w:val="32"/>
          <w:rtl/>
        </w:rPr>
        <w:t>.</w:t>
      </w:r>
    </w:p>
    <w:p w:rsidR="005C4FDD" w:rsidRPr="00CE251E" w:rsidRDefault="005C4FDD" w:rsidP="005C4FDD">
      <w:pPr>
        <w:pStyle w:val="a6"/>
        <w:numPr>
          <w:ilvl w:val="0"/>
          <w:numId w:val="21"/>
        </w:numPr>
        <w:rPr>
          <w:rFonts w:asciiTheme="minorBidi" w:hAnsiTheme="minorBidi"/>
          <w:b/>
          <w:bCs/>
          <w:sz w:val="32"/>
          <w:szCs w:val="32"/>
          <w:rtl/>
        </w:rPr>
      </w:pPr>
      <w:r w:rsidRPr="00CE251E">
        <w:rPr>
          <w:rFonts w:asciiTheme="minorBidi" w:hAnsiTheme="minorBidi"/>
          <w:b/>
          <w:bCs/>
          <w:sz w:val="32"/>
          <w:szCs w:val="32"/>
          <w:rtl/>
        </w:rPr>
        <w:t>الفرق بين الابتلاء والعقوبة :</w:t>
      </w:r>
    </w:p>
    <w:p w:rsidR="005C4FDD" w:rsidRPr="00CE251E" w:rsidRDefault="005C4FDD" w:rsidP="005C4FDD">
      <w:pPr>
        <w:rPr>
          <w:rFonts w:asciiTheme="minorBidi" w:hAnsiTheme="minorBidi"/>
          <w:sz w:val="32"/>
          <w:szCs w:val="32"/>
          <w:rtl/>
        </w:rPr>
      </w:pPr>
      <w:r w:rsidRPr="00CE251E">
        <w:rPr>
          <w:rFonts w:asciiTheme="minorBidi" w:hAnsiTheme="minorBidi"/>
          <w:sz w:val="32"/>
          <w:szCs w:val="32"/>
          <w:rtl/>
        </w:rPr>
        <w:t>الفرق الأول : من حيث زمن</w:t>
      </w:r>
      <w:r w:rsidRPr="00CE251E">
        <w:rPr>
          <w:rFonts w:asciiTheme="minorBidi" w:hAnsiTheme="minorBidi"/>
          <w:sz w:val="32"/>
          <w:szCs w:val="32"/>
        </w:rPr>
        <w:t xml:space="preserve"> </w:t>
      </w:r>
      <w:r w:rsidRPr="00CE251E">
        <w:rPr>
          <w:rFonts w:asciiTheme="minorBidi" w:hAnsiTheme="minorBidi"/>
          <w:sz w:val="32"/>
          <w:szCs w:val="32"/>
          <w:rtl/>
        </w:rPr>
        <w:t>الوقوع، فإن الابتلاء يكون في الدنيا، وأما العقاب فإنه يكون في الدنيا</w:t>
      </w:r>
      <w:r w:rsidRPr="00CE251E">
        <w:rPr>
          <w:rFonts w:asciiTheme="minorBidi" w:hAnsiTheme="minorBidi"/>
          <w:sz w:val="32"/>
          <w:szCs w:val="32"/>
        </w:rPr>
        <w:t xml:space="preserve"> </w:t>
      </w:r>
      <w:r w:rsidRPr="00CE251E">
        <w:rPr>
          <w:rFonts w:asciiTheme="minorBidi" w:hAnsiTheme="minorBidi"/>
          <w:sz w:val="32"/>
          <w:szCs w:val="32"/>
          <w:rtl/>
        </w:rPr>
        <w:t>والبرزخ والآخرة</w:t>
      </w:r>
      <w:r w:rsidRPr="00CE251E">
        <w:rPr>
          <w:rFonts w:asciiTheme="minorBidi" w:hAnsiTheme="minorBidi"/>
          <w:sz w:val="32"/>
          <w:szCs w:val="32"/>
        </w:rPr>
        <w:t>.</w:t>
      </w:r>
    </w:p>
    <w:p w:rsidR="005C4FDD" w:rsidRPr="00FA3B53" w:rsidRDefault="005C4FDD" w:rsidP="005C4FDD">
      <w:pPr>
        <w:rPr>
          <w:rFonts w:asciiTheme="minorBidi" w:eastAsia="Times New Roman" w:hAnsiTheme="minorBidi"/>
          <w:sz w:val="32"/>
          <w:szCs w:val="32"/>
          <w:rtl/>
        </w:rPr>
      </w:pPr>
      <w:r w:rsidRPr="00CE251E">
        <w:rPr>
          <w:rFonts w:asciiTheme="minorBidi" w:hAnsiTheme="minorBidi"/>
          <w:sz w:val="32"/>
          <w:szCs w:val="32"/>
          <w:rtl/>
        </w:rPr>
        <w:t>الفرق الثاني : من حيث السبب و الباعث , فإن الابتلاء يكون لاختبار حال</w:t>
      </w:r>
      <w:r w:rsidRPr="00CE251E">
        <w:rPr>
          <w:rFonts w:asciiTheme="minorBidi" w:hAnsiTheme="minorBidi"/>
          <w:sz w:val="32"/>
          <w:szCs w:val="32"/>
        </w:rPr>
        <w:t xml:space="preserve"> </w:t>
      </w:r>
      <w:r w:rsidRPr="00CE251E">
        <w:rPr>
          <w:rFonts w:asciiTheme="minorBidi" w:hAnsiTheme="minorBidi"/>
          <w:sz w:val="32"/>
          <w:szCs w:val="32"/>
          <w:rtl/>
        </w:rPr>
        <w:t>الإنسان، كما في قوله سبحانه "لِيَبْلُوَكُمْ أَيُّكُمْ أَحْسَنُ عَمَلاً</w:t>
      </w:r>
      <w:r w:rsidRPr="00CE251E">
        <w:rPr>
          <w:rFonts w:asciiTheme="minorBidi" w:hAnsiTheme="minorBidi"/>
          <w:sz w:val="32"/>
          <w:szCs w:val="32"/>
        </w:rPr>
        <w:t>" [</w:t>
      </w:r>
      <w:r w:rsidRPr="00CE251E">
        <w:rPr>
          <w:rFonts w:asciiTheme="minorBidi" w:hAnsiTheme="minorBidi"/>
          <w:sz w:val="32"/>
          <w:szCs w:val="32"/>
          <w:rtl/>
        </w:rPr>
        <w:t>الملك:2]. أو يكون ، أو رفعة في الدرجات</w:t>
      </w:r>
      <w:r>
        <w:rPr>
          <w:rFonts w:asciiTheme="minorBidi" w:hAnsiTheme="minorBidi" w:hint="cs"/>
          <w:sz w:val="32"/>
          <w:szCs w:val="32"/>
          <w:rtl/>
        </w:rPr>
        <w:t xml:space="preserve"> </w:t>
      </w:r>
      <w:r w:rsidRPr="00CE251E">
        <w:rPr>
          <w:rFonts w:asciiTheme="minorBidi" w:hAnsiTheme="minorBidi"/>
          <w:sz w:val="32"/>
          <w:szCs w:val="32"/>
          <w:rtl/>
        </w:rPr>
        <w:t>، أما العقاب فلا يكون إلا</w:t>
      </w:r>
      <w:r w:rsidRPr="00CE251E">
        <w:rPr>
          <w:rFonts w:asciiTheme="minorBidi" w:hAnsiTheme="minorBidi"/>
          <w:sz w:val="32"/>
          <w:szCs w:val="32"/>
        </w:rPr>
        <w:t xml:space="preserve"> </w:t>
      </w:r>
      <w:r w:rsidRPr="00CE251E">
        <w:rPr>
          <w:rFonts w:asciiTheme="minorBidi" w:hAnsiTheme="minorBidi"/>
          <w:sz w:val="32"/>
          <w:szCs w:val="32"/>
          <w:rtl/>
        </w:rPr>
        <w:t>جزاءً على الذنب</w:t>
      </w:r>
      <w:r w:rsidRPr="00CE251E">
        <w:rPr>
          <w:rFonts w:asciiTheme="minorBidi" w:hAnsiTheme="minorBidi"/>
          <w:sz w:val="32"/>
          <w:szCs w:val="32"/>
        </w:rPr>
        <w:t>.</w:t>
      </w:r>
      <w:r w:rsidRPr="00CE251E">
        <w:rPr>
          <w:rFonts w:asciiTheme="minorBidi" w:hAnsiTheme="minorBidi"/>
          <w:sz w:val="32"/>
          <w:szCs w:val="32"/>
          <w:rtl/>
        </w:rPr>
        <w:br/>
        <w:t>الفرق الثالث : الابتلاء عام للمكلفين من الجن والإنس فهو يقع على الأنبياء والصالحين، كما في الحديث</w:t>
      </w:r>
      <w:r w:rsidRPr="00CE251E">
        <w:rPr>
          <w:rFonts w:asciiTheme="minorBidi" w:hAnsiTheme="minorBidi"/>
          <w:sz w:val="32"/>
          <w:szCs w:val="32"/>
        </w:rPr>
        <w:t xml:space="preserve"> "</w:t>
      </w:r>
      <w:r w:rsidRPr="00CE251E">
        <w:rPr>
          <w:rFonts w:asciiTheme="minorBidi" w:hAnsiTheme="minorBidi"/>
          <w:sz w:val="32"/>
          <w:szCs w:val="32"/>
          <w:rtl/>
        </w:rPr>
        <w:t>أشد الناس بلاءً الأنبياء ثم الأمثل</w:t>
      </w:r>
      <w:r w:rsidRPr="00CE251E">
        <w:rPr>
          <w:rFonts w:asciiTheme="minorBidi" w:hAnsiTheme="minorBidi"/>
          <w:sz w:val="32"/>
          <w:szCs w:val="32"/>
        </w:rPr>
        <w:t xml:space="preserve"> </w:t>
      </w:r>
      <w:r w:rsidRPr="00CE251E">
        <w:rPr>
          <w:rFonts w:asciiTheme="minorBidi" w:hAnsiTheme="minorBidi"/>
          <w:sz w:val="32"/>
          <w:szCs w:val="32"/>
          <w:rtl/>
        </w:rPr>
        <w:t xml:space="preserve">فالأمثل...". أما العقاب فإنه خاص إذ يقع على أهل الذنوب والمعاصي فقط </w:t>
      </w:r>
      <w:r w:rsidRPr="00CE251E">
        <w:rPr>
          <w:rFonts w:asciiTheme="minorBidi" w:hAnsiTheme="minorBidi"/>
          <w:sz w:val="32"/>
          <w:szCs w:val="32"/>
        </w:rPr>
        <w:t>.</w:t>
      </w:r>
    </w:p>
    <w:p w:rsidR="005C4FDD" w:rsidRPr="00CE251E" w:rsidRDefault="005C4FDD" w:rsidP="005C4FDD">
      <w:pPr>
        <w:pStyle w:val="a6"/>
        <w:numPr>
          <w:ilvl w:val="0"/>
          <w:numId w:val="21"/>
        </w:numPr>
        <w:rPr>
          <w:rFonts w:asciiTheme="minorBidi" w:hAnsiTheme="minorBidi"/>
          <w:b/>
          <w:bCs/>
          <w:sz w:val="32"/>
          <w:szCs w:val="32"/>
          <w:rtl/>
        </w:rPr>
      </w:pPr>
      <w:r w:rsidRPr="00CE251E">
        <w:rPr>
          <w:rFonts w:asciiTheme="minorBidi" w:hAnsiTheme="minorBidi"/>
          <w:b/>
          <w:bCs/>
          <w:sz w:val="32"/>
          <w:szCs w:val="32"/>
          <w:rtl/>
        </w:rPr>
        <w:t>الفرق بين المصيبة والابتلاء :</w:t>
      </w:r>
    </w:p>
    <w:p w:rsidR="005C4FDD" w:rsidRPr="00CE251E" w:rsidRDefault="005C4FDD" w:rsidP="005C4FDD">
      <w:pPr>
        <w:rPr>
          <w:rFonts w:asciiTheme="minorBidi" w:hAnsiTheme="minorBidi"/>
          <w:sz w:val="32"/>
          <w:szCs w:val="32"/>
          <w:rtl/>
        </w:rPr>
      </w:pPr>
      <w:r w:rsidRPr="00CE251E">
        <w:rPr>
          <w:rFonts w:asciiTheme="minorBidi" w:hAnsiTheme="minorBidi"/>
          <w:sz w:val="32"/>
          <w:szCs w:val="32"/>
          <w:rtl/>
        </w:rPr>
        <w:t>الفرق الأول : المصيبة لا تكون إلا ضراء أما الابتلاء فقد يكون بالضراء وقد يكون بالسراء .</w:t>
      </w:r>
    </w:p>
    <w:p w:rsidR="005C4FDD" w:rsidRPr="00CE251E" w:rsidRDefault="005C4FDD" w:rsidP="005C4FDD">
      <w:pPr>
        <w:rPr>
          <w:rFonts w:asciiTheme="minorBidi" w:hAnsiTheme="minorBidi"/>
          <w:sz w:val="32"/>
          <w:szCs w:val="32"/>
          <w:rtl/>
        </w:rPr>
      </w:pPr>
      <w:r w:rsidRPr="00CE251E">
        <w:rPr>
          <w:rFonts w:asciiTheme="minorBidi" w:hAnsiTheme="minorBidi"/>
          <w:sz w:val="32"/>
          <w:szCs w:val="32"/>
          <w:rtl/>
        </w:rPr>
        <w:t>الفرق الثاني : المصيبة تكون في الدنيا والبرزخ والآخرة وأما الابتلاء فلا يكون إلا في الدنيا .</w:t>
      </w:r>
    </w:p>
    <w:p w:rsidR="005C4FDD" w:rsidRPr="00CE251E" w:rsidRDefault="005C4FDD" w:rsidP="005C4FDD">
      <w:pPr>
        <w:rPr>
          <w:rFonts w:asciiTheme="minorBidi" w:hAnsiTheme="minorBidi"/>
          <w:sz w:val="32"/>
          <w:szCs w:val="32"/>
          <w:rtl/>
        </w:rPr>
      </w:pPr>
      <w:r w:rsidRPr="00CE251E">
        <w:rPr>
          <w:rFonts w:asciiTheme="minorBidi" w:hAnsiTheme="minorBidi"/>
          <w:sz w:val="32"/>
          <w:szCs w:val="32"/>
          <w:rtl/>
        </w:rPr>
        <w:t>الفرق الثالث : الابتلاء خاص بالمكلفين أما المصيبة فهي عامة تشمل المكلفين وغيرهم كالبهائم والأطفال .</w:t>
      </w:r>
    </w:p>
    <w:p w:rsidR="005C4FDD" w:rsidRPr="00CE251E" w:rsidRDefault="005C4FDD" w:rsidP="005C4FDD">
      <w:pPr>
        <w:pStyle w:val="a6"/>
        <w:numPr>
          <w:ilvl w:val="0"/>
          <w:numId w:val="21"/>
        </w:numPr>
        <w:rPr>
          <w:rFonts w:asciiTheme="minorBidi" w:hAnsiTheme="minorBidi"/>
          <w:b/>
          <w:bCs/>
          <w:sz w:val="32"/>
          <w:szCs w:val="32"/>
          <w:rtl/>
        </w:rPr>
      </w:pPr>
      <w:r w:rsidRPr="00CE251E">
        <w:rPr>
          <w:rFonts w:asciiTheme="minorBidi" w:hAnsiTheme="minorBidi"/>
          <w:b/>
          <w:bCs/>
          <w:sz w:val="32"/>
          <w:szCs w:val="32"/>
          <w:rtl/>
        </w:rPr>
        <w:t>الفرق بين المصائب العامة والخاصة :</w:t>
      </w:r>
    </w:p>
    <w:p w:rsidR="005C4FDD" w:rsidRDefault="005C4FDD" w:rsidP="005C4FDD">
      <w:pPr>
        <w:rPr>
          <w:rFonts w:asciiTheme="minorBidi" w:hAnsiTheme="minorBidi"/>
          <w:sz w:val="32"/>
          <w:szCs w:val="32"/>
          <w:rtl/>
        </w:rPr>
      </w:pPr>
      <w:r w:rsidRPr="00CE251E">
        <w:rPr>
          <w:rFonts w:asciiTheme="minorBidi" w:hAnsiTheme="minorBidi"/>
          <w:sz w:val="32"/>
          <w:szCs w:val="32"/>
          <w:rtl/>
        </w:rPr>
        <w:t>الغالب أن المصائب العامة هي</w:t>
      </w:r>
      <w:r w:rsidRPr="00CE251E">
        <w:rPr>
          <w:rFonts w:asciiTheme="minorBidi" w:hAnsiTheme="minorBidi"/>
          <w:sz w:val="32"/>
          <w:szCs w:val="32"/>
        </w:rPr>
        <w:t xml:space="preserve"> </w:t>
      </w:r>
      <w:r w:rsidRPr="00CE251E">
        <w:rPr>
          <w:rFonts w:asciiTheme="minorBidi" w:hAnsiTheme="minorBidi"/>
          <w:sz w:val="32"/>
          <w:szCs w:val="32"/>
          <w:rtl/>
        </w:rPr>
        <w:t>عقوبات أما المصائب الخاصة التي تصيب الأفراد وآحاد الناس،</w:t>
      </w:r>
      <w:r w:rsidRPr="00CE251E">
        <w:rPr>
          <w:rFonts w:asciiTheme="minorBidi" w:hAnsiTheme="minorBidi"/>
          <w:sz w:val="32"/>
          <w:szCs w:val="32"/>
        </w:rPr>
        <w:t xml:space="preserve"> </w:t>
      </w:r>
      <w:r w:rsidRPr="00CE251E">
        <w:rPr>
          <w:rFonts w:asciiTheme="minorBidi" w:hAnsiTheme="minorBidi"/>
          <w:sz w:val="32"/>
          <w:szCs w:val="32"/>
          <w:rtl/>
        </w:rPr>
        <w:t>فهذه قد تكون فعلاً عقوبة، وقد تكون ابتلاء من الله-عز وجل لرفعة العبد.</w:t>
      </w:r>
    </w:p>
    <w:p w:rsidR="005C4FDD" w:rsidRDefault="005C4FDD" w:rsidP="005C4FDD">
      <w:pPr>
        <w:rPr>
          <w:rFonts w:asciiTheme="minorBidi" w:hAnsiTheme="minorBidi"/>
          <w:sz w:val="32"/>
          <w:szCs w:val="32"/>
          <w:rtl/>
        </w:rPr>
      </w:pPr>
    </w:p>
    <w:p w:rsidR="005C4FDD" w:rsidRDefault="005C4FDD" w:rsidP="005C4FDD">
      <w:pPr>
        <w:rPr>
          <w:rFonts w:asciiTheme="minorBidi" w:hAnsiTheme="minorBidi"/>
          <w:sz w:val="32"/>
          <w:szCs w:val="32"/>
          <w:rtl/>
        </w:rPr>
      </w:pPr>
    </w:p>
    <w:p w:rsidR="005C4FDD" w:rsidRDefault="005C4FDD" w:rsidP="005C4FDD">
      <w:pPr>
        <w:rPr>
          <w:rFonts w:asciiTheme="minorBidi" w:hAnsiTheme="minorBidi"/>
          <w:sz w:val="32"/>
          <w:szCs w:val="32"/>
          <w:rtl/>
        </w:rPr>
      </w:pPr>
    </w:p>
    <w:p w:rsidR="005C4FDD" w:rsidRPr="00CE251E" w:rsidRDefault="005C4FDD" w:rsidP="005C4FDD">
      <w:pPr>
        <w:pStyle w:val="a6"/>
        <w:numPr>
          <w:ilvl w:val="0"/>
          <w:numId w:val="21"/>
        </w:numPr>
        <w:rPr>
          <w:rFonts w:asciiTheme="minorBidi" w:hAnsiTheme="minorBidi"/>
          <w:b/>
          <w:bCs/>
          <w:sz w:val="32"/>
          <w:szCs w:val="32"/>
          <w:rtl/>
        </w:rPr>
      </w:pPr>
      <w:r w:rsidRPr="00CE251E">
        <w:rPr>
          <w:rFonts w:asciiTheme="minorBidi" w:hAnsiTheme="minorBidi"/>
          <w:b/>
          <w:bCs/>
          <w:sz w:val="32"/>
          <w:szCs w:val="32"/>
          <w:rtl/>
        </w:rPr>
        <w:lastRenderedPageBreak/>
        <w:t>أحوال المصيبة في الدنيا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المصيبة في الدنيا على ثلاث أحوال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الحال الأولى : أن تكون عقوبة كعقوبة بعض المكلفين المذنبين بالعقوبات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الحال الثانية : أن تكون ابتلاء كابتلاء الأنبياء عليهم السلام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الحال الثالثة : أن تكون مصيبة محضة وإن كانت لا تخلو من حكم كالمصائب الواقعة على البهائم والأطفال .</w:t>
      </w:r>
    </w:p>
    <w:p w:rsidR="005C4FDD" w:rsidRDefault="005C4FDD" w:rsidP="005C4FDD">
      <w:pPr>
        <w:rPr>
          <w:rFonts w:asciiTheme="minorBidi" w:hAnsiTheme="minorBidi"/>
          <w:sz w:val="32"/>
          <w:szCs w:val="32"/>
          <w:rtl/>
        </w:rPr>
      </w:pPr>
      <w:r w:rsidRPr="000A745F">
        <w:rPr>
          <w:rFonts w:asciiTheme="minorBidi" w:hAnsiTheme="minorBidi"/>
          <w:sz w:val="32"/>
          <w:szCs w:val="32"/>
          <w:rtl/>
        </w:rPr>
        <w:t>وأما المصيبة في الآخرة والبرزخ فلا تكون إلا عقوبة</w:t>
      </w:r>
      <w:r>
        <w:rPr>
          <w:rFonts w:asciiTheme="minorBidi" w:hAnsiTheme="minorBidi" w:hint="cs"/>
          <w:sz w:val="32"/>
          <w:szCs w:val="32"/>
          <w:rtl/>
        </w:rPr>
        <w:t xml:space="preserve"> , والله أعلم </w:t>
      </w:r>
      <w:r w:rsidRPr="000A745F">
        <w:rPr>
          <w:rFonts w:asciiTheme="minorBidi" w:hAnsiTheme="minorBidi"/>
          <w:sz w:val="32"/>
          <w:szCs w:val="32"/>
          <w:rtl/>
        </w:rPr>
        <w:t xml:space="preserve"> .</w:t>
      </w:r>
    </w:p>
    <w:p w:rsidR="005C4FDD" w:rsidRPr="00CE251E" w:rsidRDefault="005C4FDD" w:rsidP="005C4FDD">
      <w:pPr>
        <w:pStyle w:val="a6"/>
        <w:numPr>
          <w:ilvl w:val="0"/>
          <w:numId w:val="21"/>
        </w:numPr>
        <w:rPr>
          <w:rFonts w:asciiTheme="minorBidi" w:hAnsiTheme="minorBidi"/>
          <w:b/>
          <w:bCs/>
          <w:sz w:val="32"/>
          <w:szCs w:val="32"/>
          <w:rtl/>
        </w:rPr>
      </w:pPr>
      <w:r w:rsidRPr="00CE251E">
        <w:rPr>
          <w:rFonts w:asciiTheme="minorBidi" w:hAnsiTheme="minorBidi"/>
          <w:b/>
          <w:bCs/>
          <w:sz w:val="32"/>
          <w:szCs w:val="32"/>
          <w:rtl/>
        </w:rPr>
        <w:t>علاقة المصائب بالذنوب :</w:t>
      </w:r>
    </w:p>
    <w:p w:rsidR="005C4FDD" w:rsidRPr="000A745F" w:rsidRDefault="005C4FDD" w:rsidP="005C4FDD">
      <w:pPr>
        <w:pStyle w:val="a4"/>
        <w:rPr>
          <w:rFonts w:asciiTheme="minorBidi" w:eastAsia="Times New Roman" w:hAnsiTheme="minorBidi"/>
          <w:sz w:val="32"/>
          <w:szCs w:val="32"/>
        </w:rPr>
      </w:pPr>
      <w:r w:rsidRPr="000A745F">
        <w:rPr>
          <w:rFonts w:asciiTheme="minorBidi" w:eastAsia="Times New Roman" w:hAnsiTheme="minorBidi"/>
          <w:sz w:val="32"/>
          <w:szCs w:val="32"/>
          <w:rtl/>
        </w:rPr>
        <w:t>لا شك أن الذنوب من أسباب المصائب ، ولكن ليس في نصوص الشرع ما يدل على أن المصائب لا تكون إلا بالذنوب، فقد يُصاب بعض الناس لحكم أخرى , فالمصيبة أعم من العقوبة فقـد</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تكون بذنب وقد تكون بلا ذنب وذلك لسبب مقتض مصلحته أعظم من مراعاة المصلحة العاجلة والخاصة للعبد ويدلك على ما قررناه قوله تعالى عن الموت</w:t>
      </w:r>
      <w:r w:rsidRPr="00CE251E">
        <w:rPr>
          <w:sz w:val="32"/>
          <w:szCs w:val="32"/>
        </w:rPr>
        <w:t xml:space="preserve"> </w:t>
      </w:r>
      <w:r w:rsidRPr="00CE251E">
        <w:rPr>
          <w:sz w:val="32"/>
          <w:szCs w:val="32"/>
          <w:rtl/>
        </w:rPr>
        <w:t>(فَأَصَابَتْكُمْ مُصِيبَةُ الْمَوْتِ)</w:t>
      </w:r>
      <w:r w:rsidRPr="00CE251E">
        <w:rPr>
          <w:sz w:val="32"/>
          <w:szCs w:val="32"/>
        </w:rPr>
        <w:t xml:space="preserve"> </w:t>
      </w:r>
      <w:r w:rsidRPr="000A745F">
        <w:rPr>
          <w:rFonts w:asciiTheme="minorBidi" w:eastAsia="Times New Roman" w:hAnsiTheme="minorBidi"/>
          <w:sz w:val="32"/>
          <w:szCs w:val="32"/>
          <w:rtl/>
        </w:rPr>
        <w:t>فسماه مصيبة وهو يصيب كل إنسان ، من أشرف الأنبياء إلى أكفر الخلق, فكل عقوبة بذنب وليست كل مصيبة بذنب ، وكذا الابتلاء والبلاء , قال تعالى</w:t>
      </w:r>
      <w:r w:rsidRPr="000A745F">
        <w:rPr>
          <w:rFonts w:asciiTheme="minorBidi" w:eastAsia="Times New Roman" w:hAnsiTheme="minorBidi"/>
          <w:sz w:val="32"/>
          <w:szCs w:val="32"/>
        </w:rPr>
        <w:t xml:space="preserve"> </w:t>
      </w:r>
      <w:r w:rsidRPr="00CE251E">
        <w:rPr>
          <w:sz w:val="32"/>
          <w:szCs w:val="32"/>
          <w:rtl/>
        </w:rPr>
        <w:t>(وَنَبْلُوكُمْ بِالشَّرِّ وَالْخَيْرِ فِتْنَةً)</w:t>
      </w:r>
      <w:r w:rsidRPr="00CE251E">
        <w:rPr>
          <w:sz w:val="32"/>
          <w:szCs w:val="32"/>
        </w:rPr>
        <w:t xml:space="preserve"> </w:t>
      </w:r>
      <w:r w:rsidRPr="00CE251E">
        <w:rPr>
          <w:sz w:val="32"/>
          <w:szCs w:val="32"/>
          <w:rtl/>
        </w:rPr>
        <w:t>وقال تعالى</w:t>
      </w:r>
      <w:r w:rsidRPr="00CE251E">
        <w:rPr>
          <w:sz w:val="32"/>
          <w:szCs w:val="32"/>
        </w:rPr>
        <w:t xml:space="preserve"> </w:t>
      </w:r>
      <w:r w:rsidRPr="00CE251E">
        <w:rPr>
          <w:sz w:val="32"/>
          <w:szCs w:val="32"/>
          <w:rtl/>
        </w:rPr>
        <w:t>(وَإِذِ ابْتَلَى إِبْرَاهِيمَ رَبُّهُ</w:t>
      </w:r>
      <w:r w:rsidRPr="000A745F">
        <w:rPr>
          <w:rFonts w:asciiTheme="minorBidi" w:eastAsia="Times New Roman" w:hAnsiTheme="minorBidi"/>
          <w:sz w:val="32"/>
          <w:szCs w:val="32"/>
          <w:rtl/>
        </w:rPr>
        <w:t>)</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وهو كما ترى مما لا تعلق له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بالذنب وإنما المصائب أحياناً تكون لمجرد الزيادة في اليقين والرفعة والاختبار ، قال تعالى</w:t>
      </w:r>
      <w:r w:rsidRPr="000A745F">
        <w:rPr>
          <w:rFonts w:asciiTheme="minorBidi" w:eastAsia="Times New Roman" w:hAnsiTheme="minorBidi"/>
          <w:sz w:val="32"/>
          <w:szCs w:val="32"/>
        </w:rPr>
        <w:t xml:space="preserve"> </w:t>
      </w:r>
      <w:r w:rsidRPr="00CE251E">
        <w:rPr>
          <w:sz w:val="32"/>
          <w:szCs w:val="32"/>
          <w:rtl/>
        </w:rPr>
        <w:t>(نَرْفَعُ دَرَجَاتٍ مَنْ نَشَاءُ)</w:t>
      </w:r>
      <w:r>
        <w:rPr>
          <w:rFonts w:asciiTheme="minorBidi" w:eastAsia="Times New Roman" w:hAnsiTheme="minorBidi" w:hint="cs"/>
          <w:sz w:val="32"/>
          <w:szCs w:val="32"/>
          <w:rtl/>
        </w:rPr>
        <w:t xml:space="preserve"> .</w:t>
      </w:r>
    </w:p>
    <w:p w:rsidR="005C4FDD" w:rsidRDefault="005C4FDD" w:rsidP="005C4FDD">
      <w:pPr>
        <w:pStyle w:val="a4"/>
        <w:rPr>
          <w:rFonts w:asciiTheme="minorBidi" w:hAnsiTheme="minorBidi"/>
          <w:sz w:val="32"/>
          <w:szCs w:val="32"/>
          <w:rtl/>
        </w:rPr>
      </w:pPr>
      <w:r w:rsidRPr="000A745F">
        <w:rPr>
          <w:rFonts w:asciiTheme="minorBidi" w:hAnsiTheme="minorBidi"/>
          <w:sz w:val="32"/>
          <w:szCs w:val="32"/>
          <w:rtl/>
        </w:rPr>
        <w:t xml:space="preserve">ولا نُنكر أنه قد جاء لفظ "المصيبة" يُراد به العقوبة </w:t>
      </w:r>
      <w:r>
        <w:rPr>
          <w:rFonts w:asciiTheme="minorBidi" w:hAnsiTheme="minorBidi" w:hint="cs"/>
          <w:sz w:val="32"/>
          <w:szCs w:val="32"/>
          <w:rtl/>
        </w:rPr>
        <w:t xml:space="preserve">كما </w:t>
      </w:r>
      <w:r w:rsidRPr="000A745F">
        <w:rPr>
          <w:rFonts w:asciiTheme="minorBidi" w:hAnsiTheme="minorBidi"/>
          <w:sz w:val="32"/>
          <w:szCs w:val="32"/>
          <w:rtl/>
        </w:rPr>
        <w:t>قال تعالى : ((</w:t>
      </w:r>
      <w:r w:rsidRPr="00CE251E">
        <w:rPr>
          <w:sz w:val="32"/>
          <w:szCs w:val="32"/>
          <w:rtl/>
        </w:rPr>
        <w:t xml:space="preserve">وَمَا أَصَابَكُمْ مِنْ مُصِيبَةٍ فَبِمَا كَسَبَتْ أَيْدِيكُمْ وَيَعْفُو عَنْ كَثِيرٍ </w:t>
      </w:r>
      <w:r w:rsidRPr="000A745F">
        <w:rPr>
          <w:rFonts w:asciiTheme="minorBidi" w:hAnsiTheme="minorBidi"/>
          <w:sz w:val="32"/>
          <w:szCs w:val="32"/>
          <w:rtl/>
        </w:rPr>
        <w:t>)). كما هي العادة بمجيء العام على معنى بعض أفراده ، وقد تقدم أن</w:t>
      </w:r>
      <w:r w:rsidRPr="000A745F">
        <w:rPr>
          <w:rFonts w:asciiTheme="minorBidi" w:hAnsiTheme="minorBidi"/>
          <w:sz w:val="32"/>
          <w:szCs w:val="32"/>
        </w:rPr>
        <w:t xml:space="preserve"> </w:t>
      </w:r>
      <w:r w:rsidRPr="000A745F">
        <w:rPr>
          <w:rFonts w:asciiTheme="minorBidi" w:hAnsiTheme="minorBidi"/>
          <w:sz w:val="32"/>
          <w:szCs w:val="32"/>
          <w:rtl/>
        </w:rPr>
        <w:t xml:space="preserve">المصيبة أعم من العقوبة </w:t>
      </w:r>
      <w:r w:rsidRPr="000A745F">
        <w:rPr>
          <w:rFonts w:asciiTheme="minorBidi" w:eastAsia="Times New Roman" w:hAnsiTheme="minorBidi"/>
          <w:sz w:val="32"/>
          <w:szCs w:val="32"/>
          <w:rtl/>
        </w:rPr>
        <w:t>, وبهذا يتبين لك أن من</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أسباب</w:t>
      </w:r>
      <w:r w:rsidRPr="000A745F">
        <w:rPr>
          <w:rFonts w:asciiTheme="minorBidi" w:eastAsia="Times New Roman" w:hAnsiTheme="minorBidi"/>
          <w:sz w:val="32"/>
          <w:szCs w:val="32"/>
        </w:rPr>
        <w:t xml:space="preserve"> </w:t>
      </w:r>
      <w:hyperlink r:id="rId9" w:history="1">
        <w:r w:rsidRPr="000A745F">
          <w:rPr>
            <w:rFonts w:asciiTheme="minorBidi" w:eastAsia="Times New Roman" w:hAnsiTheme="minorBidi"/>
            <w:sz w:val="32"/>
            <w:szCs w:val="32"/>
            <w:rtl/>
          </w:rPr>
          <w:t>المصائب</w:t>
        </w:r>
        <w:r w:rsidRPr="000A745F">
          <w:rPr>
            <w:rFonts w:asciiTheme="minorBidi" w:eastAsia="Times New Roman" w:hAnsiTheme="minorBidi"/>
            <w:sz w:val="32"/>
            <w:szCs w:val="32"/>
          </w:rPr>
          <w:t xml:space="preserve"> </w:t>
        </w:r>
      </w:hyperlink>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الذنوب ،</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xml:space="preserve">ولكنها ليست السبب الوحيد ، فقد يبتلي الله تعالى بعض عباده </w:t>
      </w:r>
      <w:r>
        <w:rPr>
          <w:rFonts w:asciiTheme="minorBidi" w:eastAsia="Times New Roman" w:hAnsiTheme="minorBidi" w:hint="cs"/>
          <w:sz w:val="32"/>
          <w:szCs w:val="32"/>
          <w:rtl/>
        </w:rPr>
        <w:t>الصالحين الذين لم يستوجبوا العقاب</w:t>
      </w:r>
      <w:r w:rsidRPr="000A745F">
        <w:rPr>
          <w:rFonts w:asciiTheme="minorBidi" w:eastAsia="Times New Roman" w:hAnsiTheme="minorBidi"/>
          <w:sz w:val="32"/>
          <w:szCs w:val="32"/>
          <w:rtl/>
        </w:rPr>
        <w:t xml:space="preserve"> </w:t>
      </w:r>
      <w:r>
        <w:rPr>
          <w:rFonts w:asciiTheme="minorBidi" w:eastAsia="Times New Roman" w:hAnsiTheme="minorBidi" w:hint="cs"/>
          <w:sz w:val="32"/>
          <w:szCs w:val="32"/>
          <w:rtl/>
        </w:rPr>
        <w:t xml:space="preserve">بذنوبهم </w:t>
      </w:r>
      <w:r w:rsidRPr="000A745F">
        <w:rPr>
          <w:rFonts w:asciiTheme="minorBidi" w:eastAsia="Times New Roman" w:hAnsiTheme="minorBidi"/>
          <w:sz w:val="32"/>
          <w:szCs w:val="32"/>
          <w:rtl/>
        </w:rPr>
        <w:t>،</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لينالوا أجر الصابرين ، وترتفع بذلك درجاتهم ، كما قد يصيب الله بعض الأطفال بالمصائب ، وهم</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لا ذنب لهم</w:t>
      </w:r>
      <w:r>
        <w:rPr>
          <w:rFonts w:asciiTheme="minorBidi" w:eastAsia="Times New Roman" w:hAnsiTheme="minorBidi" w:hint="cs"/>
          <w:sz w:val="32"/>
          <w:szCs w:val="32"/>
          <w:rtl/>
        </w:rPr>
        <w:t xml:space="preserve"> </w:t>
      </w:r>
      <w:r w:rsidRPr="000A745F">
        <w:rPr>
          <w:rFonts w:asciiTheme="minorBidi" w:hAnsiTheme="minorBidi"/>
          <w:sz w:val="32"/>
          <w:szCs w:val="32"/>
          <w:rtl/>
        </w:rPr>
        <w:t>.</w:t>
      </w:r>
      <w:r w:rsidRPr="000A745F">
        <w:rPr>
          <w:rFonts w:asciiTheme="minorBidi" w:hAnsiTheme="minorBidi"/>
          <w:sz w:val="32"/>
          <w:szCs w:val="32"/>
        </w:rPr>
        <w:t xml:space="preserve"> </w:t>
      </w:r>
    </w:p>
    <w:p w:rsidR="005C4FDD" w:rsidRPr="000A745F" w:rsidRDefault="005C4FDD" w:rsidP="005C4FDD">
      <w:pPr>
        <w:rPr>
          <w:rFonts w:asciiTheme="minorBidi" w:eastAsia="Times New Roman" w:hAnsiTheme="minorBidi"/>
          <w:sz w:val="32"/>
          <w:szCs w:val="32"/>
          <w:rtl/>
          <w:lang w:bidi="ar-DZ"/>
        </w:rPr>
      </w:pPr>
      <w:r w:rsidRPr="000A745F">
        <w:rPr>
          <w:rFonts w:asciiTheme="minorBidi" w:hAnsiTheme="minorBidi"/>
          <w:sz w:val="32"/>
          <w:szCs w:val="32"/>
          <w:rtl/>
        </w:rPr>
        <w:t>وهنالك مذهب آخر يقول :</w:t>
      </w:r>
    </w:p>
    <w:p w:rsidR="005C4FDD" w:rsidRDefault="005C4FDD" w:rsidP="005C4FDD">
      <w:pPr>
        <w:rPr>
          <w:rFonts w:asciiTheme="minorBidi" w:hAnsiTheme="minorBidi"/>
          <w:sz w:val="32"/>
          <w:szCs w:val="32"/>
          <w:rtl/>
        </w:rPr>
      </w:pPr>
      <w:r w:rsidRPr="000A745F">
        <w:rPr>
          <w:rFonts w:asciiTheme="minorBidi" w:hAnsiTheme="minorBidi"/>
          <w:sz w:val="32"/>
          <w:szCs w:val="32"/>
          <w:rtl/>
        </w:rPr>
        <w:t>أن كل ما أصاب العبد المكلف من</w:t>
      </w:r>
      <w:r w:rsidRPr="000A745F">
        <w:rPr>
          <w:rFonts w:asciiTheme="minorBidi" w:hAnsiTheme="minorBidi"/>
          <w:sz w:val="32"/>
          <w:szCs w:val="32"/>
        </w:rPr>
        <w:t xml:space="preserve"> </w:t>
      </w:r>
      <w:r w:rsidRPr="000A745F">
        <w:rPr>
          <w:rFonts w:asciiTheme="minorBidi" w:hAnsiTheme="minorBidi"/>
          <w:sz w:val="32"/>
          <w:szCs w:val="32"/>
          <w:rtl/>
        </w:rPr>
        <w:t>المصائب لا يكون إلا بسبب من العبد  إما من أصل الشر الذي في نفسه لأنه خلق ظلوماً</w:t>
      </w:r>
      <w:r w:rsidRPr="000A745F">
        <w:rPr>
          <w:rFonts w:asciiTheme="minorBidi" w:hAnsiTheme="minorBidi"/>
          <w:sz w:val="32"/>
          <w:szCs w:val="32"/>
        </w:rPr>
        <w:t xml:space="preserve"> </w:t>
      </w:r>
      <w:r w:rsidRPr="000A745F">
        <w:rPr>
          <w:rFonts w:asciiTheme="minorBidi" w:hAnsiTheme="minorBidi"/>
          <w:sz w:val="32"/>
          <w:szCs w:val="32"/>
          <w:rtl/>
        </w:rPr>
        <w:t>جهولاً ، وإما من الذنب الذي قد اقترفه , و</w:t>
      </w:r>
      <w:r>
        <w:rPr>
          <w:rFonts w:asciiTheme="minorBidi" w:hAnsiTheme="minorBidi" w:hint="cs"/>
          <w:sz w:val="32"/>
          <w:szCs w:val="32"/>
          <w:rtl/>
        </w:rPr>
        <w:t xml:space="preserve">استدلوا بالحديث الوارد </w:t>
      </w:r>
      <w:r w:rsidRPr="000A745F">
        <w:rPr>
          <w:rFonts w:asciiTheme="minorBidi" w:hAnsiTheme="minorBidi"/>
          <w:sz w:val="32"/>
          <w:szCs w:val="32"/>
          <w:rtl/>
        </w:rPr>
        <w:t>في خطبة الحاجة : (ونعوذ</w:t>
      </w:r>
      <w:r w:rsidRPr="000A745F">
        <w:rPr>
          <w:rFonts w:asciiTheme="minorBidi" w:hAnsiTheme="minorBidi"/>
          <w:sz w:val="32"/>
          <w:szCs w:val="32"/>
        </w:rPr>
        <w:t xml:space="preserve"> </w:t>
      </w:r>
      <w:r w:rsidRPr="000A745F">
        <w:rPr>
          <w:rFonts w:asciiTheme="minorBidi" w:hAnsiTheme="minorBidi"/>
          <w:sz w:val="32"/>
          <w:szCs w:val="32"/>
          <w:rtl/>
        </w:rPr>
        <w:t>بالله من شرور أنفسنا ومن سيئات أعمالنا) . ومن الأدعية النبوية الصديقية : (أعوذ</w:t>
      </w:r>
      <w:r w:rsidRPr="000A745F">
        <w:rPr>
          <w:rFonts w:asciiTheme="minorBidi" w:hAnsiTheme="minorBidi"/>
          <w:sz w:val="32"/>
          <w:szCs w:val="32"/>
        </w:rPr>
        <w:t xml:space="preserve"> </w:t>
      </w:r>
      <w:r w:rsidRPr="000A745F">
        <w:rPr>
          <w:rFonts w:asciiTheme="minorBidi" w:hAnsiTheme="minorBidi"/>
          <w:sz w:val="32"/>
          <w:szCs w:val="32"/>
          <w:rtl/>
        </w:rPr>
        <w:t>بك من شر نفسي وشر الشيطان وشركه وأن أقترف على نفسي سوءاً أو أجره إلى مسلم)</w:t>
      </w:r>
      <w:r w:rsidRPr="000A745F">
        <w:rPr>
          <w:rFonts w:asciiTheme="minorBidi" w:hAnsiTheme="minorBidi"/>
          <w:sz w:val="32"/>
          <w:szCs w:val="32"/>
        </w:rPr>
        <w:t xml:space="preserve"> .</w:t>
      </w:r>
      <w:proofErr w:type="spellStart"/>
      <w:r w:rsidRPr="000A745F">
        <w:rPr>
          <w:rFonts w:asciiTheme="minorBidi" w:hAnsiTheme="minorBidi"/>
          <w:sz w:val="32"/>
          <w:szCs w:val="32"/>
          <w:rtl/>
        </w:rPr>
        <w:t>فالاستعاذة</w:t>
      </w:r>
      <w:proofErr w:type="spellEnd"/>
      <w:r w:rsidRPr="000A745F">
        <w:rPr>
          <w:rFonts w:asciiTheme="minorBidi" w:hAnsiTheme="minorBidi"/>
          <w:sz w:val="32"/>
          <w:szCs w:val="32"/>
          <w:rtl/>
        </w:rPr>
        <w:t xml:space="preserve">  بالله من شرور النفس من جنس الابتلاء والامتحان ، وهو تمحيص للشرور الموجودة </w:t>
      </w:r>
      <w:r w:rsidRPr="000A745F">
        <w:rPr>
          <w:rFonts w:asciiTheme="minorBidi" w:hAnsiTheme="minorBidi"/>
          <w:sz w:val="32"/>
          <w:szCs w:val="32"/>
          <w:rtl/>
        </w:rPr>
        <w:lastRenderedPageBreak/>
        <w:t>في</w:t>
      </w:r>
      <w:r w:rsidRPr="000A745F">
        <w:rPr>
          <w:rFonts w:asciiTheme="minorBidi" w:hAnsiTheme="minorBidi"/>
          <w:sz w:val="32"/>
          <w:szCs w:val="32"/>
        </w:rPr>
        <w:t xml:space="preserve"> </w:t>
      </w:r>
      <w:r w:rsidRPr="000A745F">
        <w:rPr>
          <w:rFonts w:asciiTheme="minorBidi" w:hAnsiTheme="minorBidi"/>
          <w:sz w:val="32"/>
          <w:szCs w:val="32"/>
          <w:rtl/>
        </w:rPr>
        <w:t>النفوس  نفس كل واحد من بنى آدم بلا استثناء  وقد لا يسمى هذا النوع</w:t>
      </w:r>
      <w:r>
        <w:rPr>
          <w:rFonts w:asciiTheme="minorBidi" w:hAnsiTheme="minorBidi" w:hint="cs"/>
          <w:sz w:val="32"/>
          <w:szCs w:val="32"/>
          <w:rtl/>
        </w:rPr>
        <w:t xml:space="preserve"> </w:t>
      </w:r>
      <w:r w:rsidRPr="000A745F">
        <w:rPr>
          <w:rFonts w:asciiTheme="minorBidi" w:hAnsiTheme="minorBidi"/>
          <w:sz w:val="32"/>
          <w:szCs w:val="32"/>
          <w:rtl/>
        </w:rPr>
        <w:t>عقوبة</w:t>
      </w:r>
      <w:r>
        <w:rPr>
          <w:rFonts w:asciiTheme="minorBidi" w:hAnsiTheme="minorBidi"/>
          <w:sz w:val="32"/>
          <w:szCs w:val="32"/>
        </w:rPr>
        <w:t xml:space="preserve"> </w:t>
      </w:r>
      <w:r w:rsidRPr="000A745F">
        <w:rPr>
          <w:rFonts w:asciiTheme="minorBidi" w:hAnsiTheme="minorBidi"/>
          <w:sz w:val="32"/>
          <w:szCs w:val="32"/>
        </w:rPr>
        <w:t xml:space="preserve"> </w:t>
      </w:r>
      <w:r>
        <w:rPr>
          <w:rFonts w:asciiTheme="minorBidi" w:hAnsiTheme="minorBidi" w:hint="cs"/>
          <w:sz w:val="32"/>
          <w:szCs w:val="32"/>
          <w:rtl/>
        </w:rPr>
        <w:t xml:space="preserve"> </w:t>
      </w:r>
      <w:r w:rsidRPr="000A745F">
        <w:rPr>
          <w:rFonts w:asciiTheme="minorBidi" w:hAnsiTheme="minorBidi"/>
          <w:sz w:val="32"/>
          <w:szCs w:val="32"/>
          <w:rtl/>
        </w:rPr>
        <w:t>،</w:t>
      </w:r>
      <w:r w:rsidRPr="000A745F">
        <w:rPr>
          <w:rFonts w:asciiTheme="minorBidi" w:hAnsiTheme="minorBidi"/>
          <w:sz w:val="32"/>
          <w:szCs w:val="32"/>
        </w:rPr>
        <w:t xml:space="preserve"> </w:t>
      </w:r>
      <w:r w:rsidRPr="000A745F">
        <w:rPr>
          <w:rFonts w:asciiTheme="minorBidi" w:hAnsiTheme="minorBidi"/>
          <w:sz w:val="32"/>
          <w:szCs w:val="32"/>
          <w:rtl/>
        </w:rPr>
        <w:t xml:space="preserve">لكن السبب بلا شك من العبد ، كما قال تعالى : </w:t>
      </w:r>
      <w:r>
        <w:rPr>
          <w:rFonts w:asciiTheme="minorBidi" w:hAnsiTheme="minorBidi" w:hint="cs"/>
          <w:color w:val="000000" w:themeColor="text1"/>
          <w:sz w:val="32"/>
          <w:szCs w:val="32"/>
          <w:rtl/>
        </w:rPr>
        <w:t>"</w:t>
      </w:r>
      <w:r w:rsidRPr="005F3ACD">
        <w:rPr>
          <w:rFonts w:asciiTheme="minorBidi" w:hAnsiTheme="minorBidi"/>
          <w:color w:val="000000" w:themeColor="text1"/>
          <w:sz w:val="32"/>
          <w:szCs w:val="32"/>
          <w:rtl/>
        </w:rPr>
        <w:t>وَمَا أَصَابَكَ مِنْ سَيِّئَةٍ فَمِنْ نَفْسِكَ</w:t>
      </w:r>
      <w:r>
        <w:rPr>
          <w:rFonts w:asciiTheme="minorBidi" w:hAnsiTheme="minorBidi" w:hint="cs"/>
          <w:color w:val="000000" w:themeColor="text1"/>
          <w:sz w:val="32"/>
          <w:szCs w:val="32"/>
          <w:rtl/>
        </w:rPr>
        <w:t>"</w:t>
      </w:r>
      <w:r w:rsidRPr="005F3ACD">
        <w:rPr>
          <w:rFonts w:asciiTheme="minorBidi" w:hAnsiTheme="minorBidi"/>
          <w:color w:val="000000" w:themeColor="text1"/>
          <w:sz w:val="32"/>
          <w:szCs w:val="32"/>
          <w:rtl/>
        </w:rPr>
        <w:t>.</w:t>
      </w:r>
      <w:r w:rsidRPr="000A745F">
        <w:rPr>
          <w:rFonts w:asciiTheme="minorBidi" w:hAnsiTheme="minorBidi"/>
          <w:sz w:val="32"/>
          <w:szCs w:val="32"/>
          <w:rtl/>
        </w:rPr>
        <w:t xml:space="preserve"> ومن</w:t>
      </w:r>
      <w:r w:rsidRPr="000A745F">
        <w:rPr>
          <w:rFonts w:asciiTheme="minorBidi" w:hAnsiTheme="minorBidi"/>
          <w:sz w:val="32"/>
          <w:szCs w:val="32"/>
        </w:rPr>
        <w:t xml:space="preserve"> </w:t>
      </w:r>
      <w:r w:rsidRPr="000A745F">
        <w:rPr>
          <w:rFonts w:asciiTheme="minorBidi" w:hAnsiTheme="minorBidi"/>
          <w:sz w:val="32"/>
          <w:szCs w:val="32"/>
          <w:rtl/>
        </w:rPr>
        <w:t>الملاحظ هنا ، أن سبب الامتحان ليس هو الإيمان والصلاح والتقوى ! بل سببه ما يتبقى</w:t>
      </w:r>
      <w:r w:rsidRPr="000A745F">
        <w:rPr>
          <w:rFonts w:asciiTheme="minorBidi" w:hAnsiTheme="minorBidi"/>
          <w:sz w:val="32"/>
          <w:szCs w:val="32"/>
        </w:rPr>
        <w:t xml:space="preserve"> </w:t>
      </w:r>
      <w:r w:rsidRPr="000A745F">
        <w:rPr>
          <w:rFonts w:asciiTheme="minorBidi" w:hAnsiTheme="minorBidi"/>
          <w:sz w:val="32"/>
          <w:szCs w:val="32"/>
          <w:rtl/>
        </w:rPr>
        <w:t>في النفوس من الشرور , ولذلك كان لا يزال البلاء بالمؤمن والمؤمنة في جسده وأهله</w:t>
      </w:r>
      <w:r w:rsidRPr="000A745F">
        <w:rPr>
          <w:rFonts w:asciiTheme="minorBidi" w:hAnsiTheme="minorBidi"/>
          <w:sz w:val="32"/>
          <w:szCs w:val="32"/>
        </w:rPr>
        <w:t xml:space="preserve"> </w:t>
      </w:r>
      <w:r w:rsidRPr="000A745F">
        <w:rPr>
          <w:rFonts w:asciiTheme="minorBidi" w:hAnsiTheme="minorBidi"/>
          <w:sz w:val="32"/>
          <w:szCs w:val="32"/>
          <w:rtl/>
        </w:rPr>
        <w:t>وماله حتى يلقى الله وما عليه خطيئة , فالأنبياء أشد الناس بلاءً ، ليصبح شر النفس</w:t>
      </w:r>
      <w:r w:rsidRPr="000A745F">
        <w:rPr>
          <w:rFonts w:asciiTheme="minorBidi" w:hAnsiTheme="minorBidi"/>
          <w:sz w:val="32"/>
          <w:szCs w:val="32"/>
        </w:rPr>
        <w:t xml:space="preserve"> </w:t>
      </w:r>
      <w:r w:rsidRPr="000A745F">
        <w:rPr>
          <w:rFonts w:asciiTheme="minorBidi" w:hAnsiTheme="minorBidi"/>
          <w:sz w:val="32"/>
          <w:szCs w:val="32"/>
          <w:rtl/>
        </w:rPr>
        <w:t>عندهم أقل القليل أو عدماً</w:t>
      </w:r>
      <w:r w:rsidRPr="000A745F">
        <w:rPr>
          <w:rFonts w:asciiTheme="minorBidi" w:hAnsiTheme="minorBidi"/>
          <w:sz w:val="32"/>
          <w:szCs w:val="32"/>
        </w:rPr>
        <w:t xml:space="preserve"> </w:t>
      </w:r>
      <w:r w:rsidRPr="000A745F">
        <w:rPr>
          <w:rFonts w:asciiTheme="minorBidi" w:eastAsia="Times New Roman" w:hAnsiTheme="minorBidi"/>
          <w:sz w:val="32"/>
          <w:szCs w:val="32"/>
          <w:rtl/>
        </w:rPr>
        <w:t xml:space="preserve">, </w:t>
      </w:r>
      <w:r w:rsidRPr="000A745F">
        <w:rPr>
          <w:rFonts w:asciiTheme="minorBidi" w:hAnsiTheme="minorBidi"/>
          <w:sz w:val="32"/>
          <w:szCs w:val="32"/>
          <w:rtl/>
        </w:rPr>
        <w:t>هذا والله تعالى أعلم</w:t>
      </w:r>
      <w:r>
        <w:rPr>
          <w:rFonts w:asciiTheme="minorBidi" w:hAnsiTheme="minorBidi"/>
          <w:sz w:val="32"/>
          <w:szCs w:val="32"/>
        </w:rPr>
        <w:t xml:space="preserve"> </w:t>
      </w:r>
      <w:r>
        <w:rPr>
          <w:rFonts w:asciiTheme="minorBidi" w:hAnsiTheme="minorBidi" w:hint="cs"/>
          <w:sz w:val="32"/>
          <w:szCs w:val="32"/>
          <w:rtl/>
        </w:rPr>
        <w:t>.</w:t>
      </w:r>
    </w:p>
    <w:p w:rsidR="005C4FDD" w:rsidRPr="00325833" w:rsidRDefault="005C4FDD" w:rsidP="005C4FDD">
      <w:pPr>
        <w:pStyle w:val="a6"/>
        <w:numPr>
          <w:ilvl w:val="0"/>
          <w:numId w:val="21"/>
        </w:numPr>
        <w:rPr>
          <w:rFonts w:asciiTheme="minorBidi" w:eastAsia="Times New Roman" w:hAnsiTheme="minorBidi"/>
          <w:b/>
          <w:bCs/>
          <w:sz w:val="32"/>
          <w:szCs w:val="32"/>
          <w:rtl/>
        </w:rPr>
      </w:pPr>
      <w:r w:rsidRPr="00325833">
        <w:rPr>
          <w:rFonts w:asciiTheme="minorBidi" w:eastAsia="Times New Roman" w:hAnsiTheme="minorBidi"/>
          <w:b/>
          <w:bCs/>
          <w:sz w:val="32"/>
          <w:szCs w:val="32"/>
          <w:rtl/>
        </w:rPr>
        <w:t>بيان بأن طاعة الله عز وجل ليست سبب للشؤم والمصائب :</w:t>
      </w:r>
    </w:p>
    <w:p w:rsidR="005C4FDD" w:rsidRPr="00325833" w:rsidRDefault="005C4FDD" w:rsidP="005C4FDD">
      <w:pPr>
        <w:rPr>
          <w:rFonts w:asciiTheme="minorBidi" w:eastAsia="Times New Roman" w:hAnsiTheme="minorBidi"/>
          <w:sz w:val="32"/>
          <w:szCs w:val="32"/>
        </w:rPr>
      </w:pPr>
      <w:r w:rsidRPr="00325833">
        <w:rPr>
          <w:rFonts w:asciiTheme="minorBidi" w:eastAsia="Times New Roman" w:hAnsiTheme="minorBidi"/>
          <w:sz w:val="32"/>
          <w:szCs w:val="32"/>
          <w:rtl/>
        </w:rPr>
        <w:t>طاعة الله عز وجل ليست سبب للشؤم والمصائب بل السبب هي المعاصي والذنوب  قال شيخ الإسلام في الفتاوى</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 xml:space="preserve"> (والمقصود أن ما جاء به الرسول صلى الله عليه و سلم ليس</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سبباً لشيء من المصائب و لا تكون طاعة الله و رسوله قط سبباً لمصيبة بل طاعة الله و</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الرسول لا تقتضى إلا جزاء أص</w:t>
      </w:r>
      <w:r>
        <w:rPr>
          <w:rFonts w:asciiTheme="minorBidi" w:eastAsia="Times New Roman" w:hAnsiTheme="minorBidi"/>
          <w:sz w:val="32"/>
          <w:szCs w:val="32"/>
          <w:rtl/>
        </w:rPr>
        <w:t>حابها بخيري الدنيا و الآخرة . و</w:t>
      </w:r>
      <w:r w:rsidRPr="00325833">
        <w:rPr>
          <w:rFonts w:asciiTheme="minorBidi" w:eastAsia="Times New Roman" w:hAnsiTheme="minorBidi"/>
          <w:sz w:val="32"/>
          <w:szCs w:val="32"/>
          <w:rtl/>
        </w:rPr>
        <w:t>لكن قد تصيب المؤمنين</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بالله و رسوله مصائب بسبب ذنوبهم لا بما أطاعوا فيه الله و الرسول كما لحقهم يوم</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أحد بسبب ذنوبهم لا بسبب طاعتهم الله و رسوله صلى الله عليه و سلم</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Pr>
        <w:br/>
      </w:r>
      <w:r w:rsidRPr="00325833">
        <w:rPr>
          <w:rFonts w:asciiTheme="minorBidi" w:eastAsia="Times New Roman" w:hAnsiTheme="minorBidi"/>
          <w:sz w:val="32"/>
          <w:szCs w:val="32"/>
          <w:rtl/>
        </w:rPr>
        <w:t>و كذلك ما</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ابتلوا به في السراء و الضراء و الزلزال ليس هو بسبب نفس إيمانهم و طاعتهم لكن</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امتحنوا به ليتخلصوا مما فيهم من الشر و فُتنوا به كما يُفتن الذهب بالنار ليتميز</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ط</w:t>
      </w:r>
      <w:r>
        <w:rPr>
          <w:rFonts w:asciiTheme="minorBidi" w:eastAsia="Times New Roman" w:hAnsiTheme="minorBidi"/>
          <w:sz w:val="32"/>
          <w:szCs w:val="32"/>
          <w:rtl/>
        </w:rPr>
        <w:t xml:space="preserve">يبه من </w:t>
      </w:r>
      <w:proofErr w:type="spellStart"/>
      <w:r>
        <w:rPr>
          <w:rFonts w:asciiTheme="minorBidi" w:eastAsia="Times New Roman" w:hAnsiTheme="minorBidi"/>
          <w:sz w:val="32"/>
          <w:szCs w:val="32"/>
          <w:rtl/>
        </w:rPr>
        <w:t>خبيثه</w:t>
      </w:r>
      <w:proofErr w:type="spellEnd"/>
      <w:r>
        <w:rPr>
          <w:rFonts w:asciiTheme="minorBidi" w:eastAsia="Times New Roman" w:hAnsiTheme="minorBidi"/>
          <w:sz w:val="32"/>
          <w:szCs w:val="32"/>
          <w:rtl/>
        </w:rPr>
        <w:t xml:space="preserve"> و النفوس فيها شر و</w:t>
      </w:r>
      <w:r w:rsidRPr="00325833">
        <w:rPr>
          <w:rFonts w:asciiTheme="minorBidi" w:eastAsia="Times New Roman" w:hAnsiTheme="minorBidi"/>
          <w:sz w:val="32"/>
          <w:szCs w:val="32"/>
          <w:rtl/>
        </w:rPr>
        <w:t>الامتحان يمحص المؤمن من ذلك الشر الذي في نفسه</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 xml:space="preserve">قال تعالى </w:t>
      </w:r>
      <w:r w:rsidRPr="00A75FF3">
        <w:rPr>
          <w:rFonts w:asciiTheme="minorBidi" w:eastAsia="Times New Roman" w:hAnsiTheme="minorBidi"/>
          <w:color w:val="000000" w:themeColor="text1"/>
          <w:sz w:val="32"/>
          <w:szCs w:val="32"/>
          <w:rtl/>
        </w:rPr>
        <w:t>(</w:t>
      </w:r>
      <w:r w:rsidRPr="00A75FF3">
        <w:rPr>
          <w:rFonts w:asciiTheme="minorBidi" w:hAnsiTheme="minorBidi"/>
          <w:color w:val="000000" w:themeColor="text1"/>
          <w:sz w:val="32"/>
          <w:szCs w:val="32"/>
          <w:rtl/>
        </w:rPr>
        <w:t>وَتِلْكَ الْأَيَّامُ نُدَاوِلُهَا بَيْنَ النَّاسِ وَلِيَعْلَمَ اللَّهُ الَّذِينَ آَمَنُوا وَيَتَّخِذَ مِنْكُمْ شُهَدَاءَ وَاللَّهُ لَا يُحِبُّ الظَّالِمِينَ (140) وَلِيُمَحِّصَ اللَّهُ الَّذِينَ آَمَنُوا وَيَمْحَقَ الْكَافِرِينَ</w:t>
      </w:r>
      <w:r w:rsidRPr="00A75FF3">
        <w:rPr>
          <w:rFonts w:asciiTheme="minorBidi" w:eastAsia="Times New Roman" w:hAnsiTheme="minorBidi"/>
          <w:color w:val="000000" w:themeColor="text1"/>
          <w:sz w:val="32"/>
          <w:szCs w:val="32"/>
          <w:rtl/>
        </w:rPr>
        <w:t xml:space="preserve">) </w:t>
      </w:r>
      <w:r w:rsidRPr="00325833">
        <w:rPr>
          <w:rFonts w:asciiTheme="minorBidi" w:eastAsia="Times New Roman" w:hAnsiTheme="minorBidi"/>
          <w:sz w:val="32"/>
          <w:szCs w:val="32"/>
          <w:rtl/>
        </w:rPr>
        <w:t>و قال</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 xml:space="preserve">تعالى </w:t>
      </w:r>
      <w:r w:rsidRPr="00A75FF3">
        <w:rPr>
          <w:rFonts w:asciiTheme="minorBidi" w:eastAsia="Times New Roman" w:hAnsiTheme="minorBidi"/>
          <w:color w:val="000000" w:themeColor="text1"/>
          <w:sz w:val="32"/>
          <w:szCs w:val="32"/>
          <w:rtl/>
        </w:rPr>
        <w:t>(</w:t>
      </w:r>
      <w:r w:rsidRPr="00A75FF3">
        <w:rPr>
          <w:rFonts w:asciiTheme="minorBidi" w:hAnsiTheme="minorBidi"/>
          <w:color w:val="000000" w:themeColor="text1"/>
          <w:sz w:val="32"/>
          <w:szCs w:val="32"/>
          <w:rtl/>
        </w:rPr>
        <w:t>وَلِيَبْتَلِيَ اللَّهُ مَا فِي صُدُورِكُمْ وَلِيُمَحِّصَ مَا فِي قُلُوبِكُمْ</w:t>
      </w:r>
      <w:r w:rsidRPr="00A75FF3">
        <w:rPr>
          <w:rFonts w:asciiTheme="minorBidi" w:eastAsia="Times New Roman" w:hAnsiTheme="minorBidi"/>
          <w:color w:val="000000" w:themeColor="text1"/>
          <w:sz w:val="32"/>
          <w:szCs w:val="32"/>
          <w:rtl/>
        </w:rPr>
        <w:t>)</w:t>
      </w:r>
      <w:r w:rsidRPr="00325833">
        <w:rPr>
          <w:rFonts w:asciiTheme="minorBidi" w:eastAsia="Times New Roman" w:hAnsiTheme="minorBidi"/>
          <w:sz w:val="32"/>
          <w:szCs w:val="32"/>
          <w:rtl/>
        </w:rPr>
        <w:t xml:space="preserve">  ولهذا قال صالح عليه السلام</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 xml:space="preserve">لقومه </w:t>
      </w:r>
      <w:r w:rsidRPr="00A75FF3">
        <w:rPr>
          <w:rFonts w:asciiTheme="minorBidi" w:eastAsia="Times New Roman" w:hAnsiTheme="minorBidi"/>
          <w:color w:val="000000" w:themeColor="text1"/>
          <w:sz w:val="32"/>
          <w:szCs w:val="32"/>
          <w:rtl/>
        </w:rPr>
        <w:t>(</w:t>
      </w:r>
      <w:r w:rsidRPr="00A75FF3">
        <w:rPr>
          <w:rFonts w:asciiTheme="minorBidi" w:hAnsiTheme="minorBidi"/>
          <w:color w:val="000000" w:themeColor="text1"/>
          <w:sz w:val="32"/>
          <w:szCs w:val="32"/>
          <w:rtl/>
        </w:rPr>
        <w:t>طَائِرُكُمْ عِنْدَ اللَّهِ بَلْ أَنْتُمْ قَوْمٌ تُفْتَنُونَ</w:t>
      </w:r>
      <w:r w:rsidRPr="00A75FF3">
        <w:rPr>
          <w:rFonts w:asciiTheme="minorBidi" w:eastAsia="Times New Roman" w:hAnsiTheme="minorBidi"/>
          <w:color w:val="000000" w:themeColor="text1"/>
          <w:sz w:val="32"/>
          <w:szCs w:val="32"/>
          <w:rtl/>
        </w:rPr>
        <w:t>)</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Pr>
        <w:br/>
      </w:r>
      <w:r w:rsidRPr="00325833">
        <w:rPr>
          <w:rFonts w:asciiTheme="minorBidi" w:eastAsia="Times New Roman" w:hAnsiTheme="minorBidi"/>
          <w:sz w:val="32"/>
          <w:szCs w:val="32"/>
          <w:rtl/>
        </w:rPr>
        <w:t>و لهذا كانت المصائب تكفر سيئات</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 xml:space="preserve">المؤمنين و بالصبر عليها ترتفع درجاتهم و ما أصابهم </w:t>
      </w:r>
      <w:proofErr w:type="spellStart"/>
      <w:r w:rsidRPr="00325833">
        <w:rPr>
          <w:rFonts w:asciiTheme="minorBidi" w:eastAsia="Times New Roman" w:hAnsiTheme="minorBidi"/>
          <w:sz w:val="32"/>
          <w:szCs w:val="32"/>
          <w:rtl/>
        </w:rPr>
        <w:t>فى</w:t>
      </w:r>
      <w:proofErr w:type="spellEnd"/>
      <w:r w:rsidRPr="00325833">
        <w:rPr>
          <w:rFonts w:asciiTheme="minorBidi" w:eastAsia="Times New Roman" w:hAnsiTheme="minorBidi"/>
          <w:sz w:val="32"/>
          <w:szCs w:val="32"/>
          <w:rtl/>
        </w:rPr>
        <w:t xml:space="preserve"> الجهاد من مصائب بأيدي العدو</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فان</w:t>
      </w:r>
      <w:r>
        <w:rPr>
          <w:rFonts w:asciiTheme="minorBidi" w:eastAsia="Times New Roman" w:hAnsiTheme="minorBidi"/>
          <w:sz w:val="32"/>
          <w:szCs w:val="32"/>
          <w:rtl/>
        </w:rPr>
        <w:t>ه يعظم أجرهم بالصبر عليها . وف</w:t>
      </w:r>
      <w:r>
        <w:rPr>
          <w:rFonts w:asciiTheme="minorBidi" w:eastAsia="Times New Roman" w:hAnsiTheme="minorBidi" w:hint="cs"/>
          <w:sz w:val="32"/>
          <w:szCs w:val="32"/>
          <w:rtl/>
        </w:rPr>
        <w:t>ي</w:t>
      </w:r>
      <w:r w:rsidRPr="00325833">
        <w:rPr>
          <w:rFonts w:asciiTheme="minorBidi" w:eastAsia="Times New Roman" w:hAnsiTheme="minorBidi"/>
          <w:sz w:val="32"/>
          <w:szCs w:val="32"/>
          <w:rtl/>
        </w:rPr>
        <w:t xml:space="preserve"> الصحيح عن النبي صلى الله عليه و سلم قال (ما</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من غازية يغزون في سبيل الله فيسلمون و يغنمون إلا تعجلوا ثلثي أجرهم و إن أصيبوا و</w:t>
      </w:r>
      <w:r w:rsidRPr="00325833">
        <w:rPr>
          <w:rFonts w:asciiTheme="minorBidi" w:eastAsia="Times New Roman" w:hAnsiTheme="minorBidi"/>
          <w:sz w:val="32"/>
          <w:szCs w:val="32"/>
        </w:rPr>
        <w:t xml:space="preserve"> </w:t>
      </w:r>
      <w:r>
        <w:rPr>
          <w:rFonts w:asciiTheme="minorBidi" w:eastAsia="Times New Roman" w:hAnsiTheme="minorBidi"/>
          <w:sz w:val="32"/>
          <w:szCs w:val="32"/>
          <w:rtl/>
        </w:rPr>
        <w:t>أخفقوا تم لهم أجرهم . و</w:t>
      </w:r>
      <w:r w:rsidRPr="00325833">
        <w:rPr>
          <w:rFonts w:asciiTheme="minorBidi" w:eastAsia="Times New Roman" w:hAnsiTheme="minorBidi"/>
          <w:sz w:val="32"/>
          <w:szCs w:val="32"/>
          <w:rtl/>
        </w:rPr>
        <w:t>أما ما يلحقهم من الجوع و العطش و التعب فذاك يكتب لهم به</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 xml:space="preserve">عمل صالح كما قال تعالى </w:t>
      </w:r>
      <w:r w:rsidRPr="00A75FF3">
        <w:rPr>
          <w:rFonts w:asciiTheme="minorBidi" w:eastAsia="Times New Roman" w:hAnsiTheme="minorBidi"/>
          <w:color w:val="000000" w:themeColor="text1"/>
          <w:sz w:val="32"/>
          <w:szCs w:val="32"/>
          <w:rtl/>
        </w:rPr>
        <w:t>(</w:t>
      </w:r>
      <w:r w:rsidRPr="00A75FF3">
        <w:rPr>
          <w:rFonts w:asciiTheme="minorBidi" w:hAnsiTheme="minorBidi"/>
          <w:color w:val="000000" w:themeColor="text1"/>
          <w:sz w:val="32"/>
          <w:szCs w:val="32"/>
          <w:rtl/>
        </w:rPr>
        <w:t>ذَلِكَ بِأَنَّهُمْ لَا يُصِيبُهُمْ ظَمَأٌ وَلَا نَصَبٌ وَلَا مَخْمَصَةٌ فِي سَبِيلِ اللَّهِ وَلَا يَطَئُونَ مَوْطِئًا يَغِيظُ الْكُفَّارَ وَلَا يَنَالُونَ مِنْ عَدُوٍّ نَيْلًا إِلَّا كُتِبَ لَهُمْ بِهِ عَمَلٌ صَالِحٌ إِنَّ اللَّهَ لَا يُضِيعُ أَجْرَ الْمُحْسِنِينَ</w:t>
      </w:r>
      <w:r w:rsidRPr="00A75FF3">
        <w:rPr>
          <w:rFonts w:asciiTheme="minorBidi" w:eastAsia="Times New Roman" w:hAnsiTheme="minorBidi"/>
          <w:color w:val="000000" w:themeColor="text1"/>
          <w:sz w:val="32"/>
          <w:szCs w:val="32"/>
          <w:rtl/>
        </w:rPr>
        <w:t>)</w:t>
      </w:r>
      <w:r w:rsidRPr="00325833">
        <w:rPr>
          <w:rFonts w:asciiTheme="minorBidi" w:eastAsia="Times New Roman" w:hAnsiTheme="minorBidi"/>
          <w:sz w:val="32"/>
          <w:szCs w:val="32"/>
          <w:rtl/>
        </w:rPr>
        <w:t xml:space="preserve"> و شواهد هذا كثيرة</w:t>
      </w:r>
      <w:r w:rsidRPr="00325833">
        <w:rPr>
          <w:rFonts w:asciiTheme="minorBidi" w:eastAsia="Times New Roman" w:hAnsiTheme="minorBidi"/>
          <w:sz w:val="32"/>
          <w:szCs w:val="32"/>
        </w:rPr>
        <w:t xml:space="preserve"> </w:t>
      </w:r>
      <w:r w:rsidRPr="00325833">
        <w:rPr>
          <w:rFonts w:asciiTheme="minorBidi" w:eastAsia="Times New Roman" w:hAnsiTheme="minorBidi"/>
          <w:sz w:val="32"/>
          <w:szCs w:val="32"/>
          <w:rtl/>
        </w:rPr>
        <w:t>...انتهى)</w:t>
      </w:r>
      <w:r w:rsidRPr="00325833">
        <w:rPr>
          <w:rFonts w:asciiTheme="minorBidi" w:eastAsia="Times New Roman" w:hAnsiTheme="minorBidi"/>
          <w:sz w:val="32"/>
          <w:szCs w:val="32"/>
        </w:rPr>
        <w:t xml:space="preserve">. </w:t>
      </w:r>
    </w:p>
    <w:p w:rsidR="005C4FDD" w:rsidRPr="00FA3B53" w:rsidRDefault="005C4FDD" w:rsidP="005C4FDD">
      <w:pPr>
        <w:rPr>
          <w:rFonts w:asciiTheme="minorBidi" w:hAnsiTheme="minorBidi"/>
          <w:sz w:val="32"/>
          <w:szCs w:val="32"/>
          <w:rtl/>
        </w:rPr>
      </w:pPr>
      <w:r w:rsidRPr="00325833">
        <w:rPr>
          <w:rFonts w:asciiTheme="minorBidi" w:hAnsiTheme="minorBidi"/>
          <w:sz w:val="32"/>
          <w:szCs w:val="32"/>
          <w:rtl/>
        </w:rPr>
        <w:t xml:space="preserve">وأما حديث عبد الله بن مغفل فإنه قال: قال رجل: يا رسول الله، إني لأحبك، فقال صلى الله عليه وسلم: "انظر ما تقول" قال: والله إني لأحبك، ثلاث مرات، فقال عليه </w:t>
      </w:r>
      <w:r w:rsidRPr="00325833">
        <w:rPr>
          <w:rFonts w:asciiTheme="minorBidi" w:hAnsiTheme="minorBidi"/>
          <w:sz w:val="32"/>
          <w:szCs w:val="32"/>
          <w:rtl/>
        </w:rPr>
        <w:lastRenderedPageBreak/>
        <w:t xml:space="preserve">الصلاة والسلام: "إن كنت تحبني، فأعد للفقر تجفافاً، فإن الفقر أسرع إلى من يحبني من السيل إلى منتهاه" رواه الترمذي، وقال حديث حسن صحيح. </w:t>
      </w:r>
      <w:r w:rsidRPr="00325833">
        <w:rPr>
          <w:rFonts w:asciiTheme="minorBidi" w:hAnsiTheme="minorBidi"/>
          <w:sz w:val="32"/>
          <w:szCs w:val="32"/>
          <w:rtl/>
        </w:rPr>
        <w:br/>
        <w:t xml:space="preserve">لكن أهل العلم بالحديث قالوا: إن هذا الحديث لا يصح. قال الألباني عنه: حديث منكر. </w:t>
      </w:r>
      <w:r w:rsidRPr="00325833">
        <w:rPr>
          <w:rFonts w:asciiTheme="minorBidi" w:hAnsiTheme="minorBidi"/>
          <w:sz w:val="32"/>
          <w:szCs w:val="32"/>
          <w:rtl/>
        </w:rPr>
        <w:br/>
        <w:t>وقال الشيخ محمد بن صالح بن عثيمين</w:t>
      </w:r>
      <w:r>
        <w:rPr>
          <w:rFonts w:asciiTheme="minorBidi" w:hAnsiTheme="minorBidi" w:hint="cs"/>
          <w:sz w:val="32"/>
          <w:szCs w:val="32"/>
          <w:rtl/>
        </w:rPr>
        <w:t xml:space="preserve"> رحمه الله </w:t>
      </w:r>
      <w:r w:rsidRPr="00325833">
        <w:rPr>
          <w:rFonts w:asciiTheme="minorBidi" w:hAnsiTheme="minorBidi"/>
          <w:sz w:val="32"/>
          <w:szCs w:val="32"/>
          <w:rtl/>
        </w:rPr>
        <w:t>: هذا الحديث لا يصح عن النبي صلى الله عليه وسلم، لأنه لا ارتباط بين الغنى ومحبة النبي صلى الله عليه وسلم، فكم من إنسانٍ غني يحب النبي صلى الله عليه وسلم، وكم من فقير أبغض ما يكون إليه الرسول صلى الله عليه وسلم.</w:t>
      </w:r>
    </w:p>
    <w:p w:rsidR="005C4FDD" w:rsidRPr="000A745F" w:rsidRDefault="005C4FDD" w:rsidP="005C4FDD">
      <w:pPr>
        <w:rPr>
          <w:rFonts w:asciiTheme="minorBidi" w:hAnsiTheme="minorBidi"/>
          <w:sz w:val="32"/>
          <w:szCs w:val="32"/>
          <w:rtl/>
        </w:rPr>
      </w:pPr>
      <w:r w:rsidRPr="00480E2C">
        <w:rPr>
          <w:rFonts w:asciiTheme="minorBidi" w:hAnsiTheme="minorBidi"/>
          <w:b/>
          <w:bCs/>
          <w:sz w:val="32"/>
          <w:szCs w:val="32"/>
          <w:rtl/>
        </w:rPr>
        <w:t>ملاحظة مهمة :</w:t>
      </w:r>
      <w:r w:rsidRPr="000A745F">
        <w:rPr>
          <w:rFonts w:asciiTheme="minorBidi" w:hAnsiTheme="minorBidi"/>
          <w:sz w:val="32"/>
          <w:szCs w:val="32"/>
          <w:rtl/>
        </w:rPr>
        <w:t xml:space="preserve"> المصائب والابتلاءات والعقوبات قد تتقاطع أحياناً فتجتمع في المقدور الواحد وقد تفترق أحيان أخرى</w:t>
      </w:r>
      <w:r>
        <w:rPr>
          <w:rFonts w:asciiTheme="minorBidi" w:hAnsiTheme="minorBidi" w:hint="cs"/>
          <w:sz w:val="32"/>
          <w:szCs w:val="32"/>
          <w:rtl/>
        </w:rPr>
        <w:t xml:space="preserve"> </w:t>
      </w:r>
      <w:r w:rsidRPr="000A745F">
        <w:rPr>
          <w:rFonts w:asciiTheme="minorBidi" w:hAnsiTheme="minorBidi"/>
          <w:sz w:val="32"/>
          <w:szCs w:val="32"/>
          <w:rtl/>
        </w:rPr>
        <w:t>.</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مثال اجتماع المصيبة والعقوبة والابتلاء كالزاني المُصاب بمرض مميت بسبب معصيته فهي مصيبة من حيث كونها ضراء وفي ذات الوقت عقوبة على ذنبه وأيضاً ابتلاء وامتحان له فإن صبر كانت عاقبته حميدة وإن جزع وسخط على ربه كانت عاقبته غير محمودة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 xml:space="preserve">مثال افتراق المصيبة عن الابتلاء والعقوبة كالمصائب التي تصيب البهائم </w:t>
      </w:r>
      <w:r>
        <w:rPr>
          <w:rFonts w:asciiTheme="minorBidi" w:hAnsiTheme="minorBidi" w:hint="cs"/>
          <w:sz w:val="32"/>
          <w:szCs w:val="32"/>
          <w:rtl/>
        </w:rPr>
        <w:t xml:space="preserve"> </w:t>
      </w:r>
      <w:r w:rsidRPr="000A745F">
        <w:rPr>
          <w:rFonts w:asciiTheme="minorBidi" w:hAnsiTheme="minorBidi"/>
          <w:sz w:val="32"/>
          <w:szCs w:val="32"/>
          <w:rtl/>
        </w:rPr>
        <w:t>والأطفال.</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مثال افتراق العقوبة عن المصيبة والابتلاء كالعقوبات الخفية الواقعة على الكافر  باستدراجه بالنعم والسراء.</w:t>
      </w:r>
    </w:p>
    <w:p w:rsidR="005C4FDD" w:rsidRDefault="005C4FDD" w:rsidP="005C4FDD">
      <w:pPr>
        <w:rPr>
          <w:rFonts w:asciiTheme="minorBidi" w:hAnsiTheme="minorBidi"/>
          <w:sz w:val="32"/>
          <w:szCs w:val="32"/>
          <w:rtl/>
        </w:rPr>
      </w:pPr>
      <w:r w:rsidRPr="000A745F">
        <w:rPr>
          <w:rFonts w:asciiTheme="minorBidi" w:hAnsiTheme="minorBidi"/>
          <w:sz w:val="32"/>
          <w:szCs w:val="32"/>
          <w:rtl/>
        </w:rPr>
        <w:t>مثال افتراق الابتلاء عن المصيبة والعقوبة كابتلاء المؤمن بالسراء ليشكر ربه .</w:t>
      </w:r>
    </w:p>
    <w:p w:rsidR="005C4FDD" w:rsidRPr="00D340F6" w:rsidRDefault="005C4FDD" w:rsidP="005C4FDD">
      <w:pPr>
        <w:rPr>
          <w:b/>
          <w:bCs/>
          <w:sz w:val="32"/>
          <w:szCs w:val="32"/>
        </w:rPr>
      </w:pPr>
      <w:r w:rsidRPr="00D340F6">
        <w:rPr>
          <w:rFonts w:hint="cs"/>
          <w:b/>
          <w:bCs/>
          <w:sz w:val="32"/>
          <w:szCs w:val="32"/>
          <w:rtl/>
        </w:rPr>
        <w:t xml:space="preserve">أحوال المسلم مع أقدار الله المؤلمة </w:t>
      </w:r>
      <w:r>
        <w:rPr>
          <w:rFonts w:hint="cs"/>
          <w:b/>
          <w:bCs/>
          <w:sz w:val="32"/>
          <w:szCs w:val="32"/>
          <w:rtl/>
        </w:rPr>
        <w:t xml:space="preserve">عموماً </w:t>
      </w:r>
      <w:r w:rsidRPr="00D340F6">
        <w:rPr>
          <w:rFonts w:hint="cs"/>
          <w:b/>
          <w:bCs/>
          <w:sz w:val="32"/>
          <w:szCs w:val="32"/>
          <w:rtl/>
        </w:rPr>
        <w:t xml:space="preserve">: </w:t>
      </w:r>
    </w:p>
    <w:p w:rsidR="005C4FDD" w:rsidRPr="00D340F6" w:rsidRDefault="005C4FDD" w:rsidP="005C4FDD">
      <w:pPr>
        <w:pStyle w:val="a6"/>
        <w:numPr>
          <w:ilvl w:val="0"/>
          <w:numId w:val="40"/>
        </w:numPr>
        <w:rPr>
          <w:sz w:val="32"/>
          <w:szCs w:val="32"/>
          <w:rtl/>
        </w:rPr>
      </w:pPr>
      <w:r w:rsidRPr="00D340F6">
        <w:rPr>
          <w:rFonts w:hint="cs"/>
          <w:sz w:val="32"/>
          <w:szCs w:val="32"/>
          <w:rtl/>
        </w:rPr>
        <w:t xml:space="preserve">الصبر وهو واجب وهو أن يرى هذا المقدور ثقيل عليه لكنه يتحمله وهو يكره وقوعه ولكن يحميه إيمانه من السخط . </w:t>
      </w:r>
    </w:p>
    <w:p w:rsidR="005C4FDD" w:rsidRPr="00D340F6" w:rsidRDefault="005C4FDD" w:rsidP="005C4FDD">
      <w:pPr>
        <w:pStyle w:val="a6"/>
        <w:numPr>
          <w:ilvl w:val="0"/>
          <w:numId w:val="40"/>
        </w:numPr>
        <w:rPr>
          <w:sz w:val="32"/>
          <w:szCs w:val="32"/>
          <w:rtl/>
        </w:rPr>
      </w:pPr>
      <w:r w:rsidRPr="00D340F6">
        <w:rPr>
          <w:rFonts w:hint="cs"/>
          <w:sz w:val="32"/>
          <w:szCs w:val="32"/>
          <w:rtl/>
        </w:rPr>
        <w:t xml:space="preserve">الرضا وهو مستحب وذلك بأن يرضى الإنسان بالمصيبة بحيث يكون وجودها وعدمها سواء فلا يشق عليه وجودها ولا يتحمل لها حملاً ثقيلاً . </w:t>
      </w:r>
    </w:p>
    <w:p w:rsidR="005C4FDD" w:rsidRPr="00D340F6" w:rsidRDefault="005C4FDD" w:rsidP="005C4FDD">
      <w:pPr>
        <w:pStyle w:val="a6"/>
        <w:numPr>
          <w:ilvl w:val="0"/>
          <w:numId w:val="40"/>
        </w:numPr>
        <w:rPr>
          <w:sz w:val="32"/>
          <w:szCs w:val="32"/>
          <w:rtl/>
        </w:rPr>
      </w:pPr>
      <w:r w:rsidRPr="00D340F6">
        <w:rPr>
          <w:rFonts w:hint="cs"/>
          <w:sz w:val="32"/>
          <w:szCs w:val="32"/>
          <w:rtl/>
        </w:rPr>
        <w:t>الشكر وهو أعلى المراتب وذلك بأن يشكر الله عز وجل على ما أصابه من مصيبة حيث عرف أن هذه المصيبة سبب لتكفير السيئات وربما لزيادة الحسنات.</w:t>
      </w:r>
    </w:p>
    <w:p w:rsidR="005C4FDD" w:rsidRPr="000A745F" w:rsidRDefault="005C4FDD" w:rsidP="005C4FDD">
      <w:pPr>
        <w:rPr>
          <w:rFonts w:asciiTheme="minorBidi" w:hAnsiTheme="minorBidi"/>
          <w:sz w:val="32"/>
          <w:szCs w:val="32"/>
          <w:rtl/>
        </w:rPr>
      </w:pPr>
    </w:p>
    <w:p w:rsidR="005C4FDD" w:rsidRPr="00894763" w:rsidRDefault="005C4FDD" w:rsidP="005C4FDD">
      <w:pPr>
        <w:pStyle w:val="a6"/>
        <w:numPr>
          <w:ilvl w:val="0"/>
          <w:numId w:val="21"/>
        </w:numPr>
        <w:rPr>
          <w:b/>
          <w:bCs/>
          <w:sz w:val="32"/>
          <w:szCs w:val="32"/>
          <w:rtl/>
        </w:rPr>
      </w:pPr>
      <w:r w:rsidRPr="00894763">
        <w:rPr>
          <w:b/>
          <w:bCs/>
          <w:sz w:val="32"/>
          <w:szCs w:val="32"/>
          <w:rtl/>
        </w:rPr>
        <w:lastRenderedPageBreak/>
        <w:t>فقه الابتلاء</w:t>
      </w:r>
      <w:r w:rsidRPr="00894763">
        <w:rPr>
          <w:rFonts w:hint="cs"/>
          <w:b/>
          <w:bCs/>
          <w:sz w:val="32"/>
          <w:szCs w:val="32"/>
          <w:rtl/>
        </w:rPr>
        <w:t xml:space="preserve"> </w:t>
      </w:r>
      <w:r>
        <w:rPr>
          <w:rFonts w:hint="cs"/>
          <w:b/>
          <w:bCs/>
          <w:sz w:val="32"/>
          <w:szCs w:val="32"/>
          <w:rtl/>
        </w:rPr>
        <w:t xml:space="preserve">بالضراء </w:t>
      </w:r>
      <w:r w:rsidRPr="00894763">
        <w:rPr>
          <w:b/>
          <w:bCs/>
          <w:sz w:val="32"/>
          <w:szCs w:val="32"/>
          <w:rtl/>
        </w:rPr>
        <w:t>:</w:t>
      </w:r>
    </w:p>
    <w:p w:rsidR="005C4FDD" w:rsidRDefault="005C4FDD" w:rsidP="005C4FDD">
      <w:pPr>
        <w:pStyle w:val="a4"/>
        <w:rPr>
          <w:sz w:val="32"/>
          <w:szCs w:val="32"/>
          <w:rtl/>
        </w:rPr>
      </w:pPr>
      <w:r w:rsidRPr="00894763">
        <w:rPr>
          <w:sz w:val="32"/>
          <w:szCs w:val="32"/>
          <w:rtl/>
        </w:rPr>
        <w:t>تمهيد :</w:t>
      </w:r>
      <w:r w:rsidRPr="00EC04CE">
        <w:rPr>
          <w:sz w:val="32"/>
          <w:szCs w:val="32"/>
          <w:rtl/>
        </w:rPr>
        <w:t xml:space="preserve"> </w:t>
      </w:r>
      <w:r>
        <w:rPr>
          <w:rFonts w:hint="cs"/>
          <w:sz w:val="32"/>
          <w:szCs w:val="32"/>
          <w:rtl/>
        </w:rPr>
        <w:t xml:space="preserve">قال الشيخ ناصر العمر حفظه الله في كتابه آيات للسائلين "بتصرف" : </w:t>
      </w:r>
    </w:p>
    <w:p w:rsidR="005C4FDD" w:rsidRDefault="005C4FDD" w:rsidP="005C4FDD">
      <w:pPr>
        <w:pStyle w:val="a4"/>
        <w:rPr>
          <w:sz w:val="32"/>
          <w:szCs w:val="32"/>
          <w:rtl/>
        </w:rPr>
      </w:pPr>
      <w:r w:rsidRPr="00EC04CE">
        <w:rPr>
          <w:sz w:val="32"/>
          <w:szCs w:val="32"/>
          <w:rtl/>
        </w:rPr>
        <w:t>الدنيا دار بلاء، فالناس كل الناس مبتلون فيها بالضراء أو السراء، قال تعالى "وَلَنَبْلُوَنَّكُمْ حَتَّى نَعْلَمَ الْمُجَاهِدِينَ مِنْكُمْ وَالصَّابِرِينَ وَنَبْلُوَ أَخْبَارَكُمْ" [محمد:31]، وقال في مواضع أُخر  "كُلُّ نَفْسٍ ذَائِقَةُ الْمَوْتِ وَنَبْلُوكُمْ بِالشَّرِّ وَالْخَيْرِ فِتْنَةً وَإِلَيْنَا تُرْجَعُونَ" [الأنبياء:35]،  "إِنَّا جَعَلْنَا مَا عَلَى الْأَرْضِ زِينَةً لَهَا لِنَبْلُوَهُمْ أَيُّهُمْ أَحْسَنُ عَمَلاً" [الكهف:7]، "وَلَنَبْلُوَنَّكُمْ بِشَيْءٍ مِنَ الْخَوْفِ وَالْجُوعِ وَنَقْصٍ مِنَ الْأَمْوَالِ وَالْأَنْفُسِ وَالثَّمَرَاتِ وَبَشِّرِ الصَّابِرِينَ" [البقرة:155]، وقال عن السابقين: "وَقَطَّعْنَاهُمْ فِي الْأَرْضِ أُمَماً مِنْهُمُ الصَّالِحُونَ وَمِنْهُمْ دُونَ ذَلِكَ وَبَلَوْنَاهُمْ بِالْحَسَنَاتِ وَالسَّيِّئاتِ لَعَلَّهُمْ يَرْجِعُونَ" [لأعراف:168]، والآيات في هذا المعنى كثيرة.</w:t>
      </w:r>
      <w:r w:rsidRPr="00EC04CE">
        <w:rPr>
          <w:sz w:val="32"/>
          <w:szCs w:val="32"/>
          <w:rtl/>
        </w:rPr>
        <w:br/>
        <w:t>وكلما نظر صاحب المصيبة إلى حال غيره من المصابين هان عليه ما هو فيه ، ورأى لطف الله - تعالى- به , ومن الحكمة المنقولة ما يروى من أن الإسكندر بن فيلبس المعروف بالمقدوني لما حضرته الوفاة بعث لأمه رسالة يقول فيها</w:t>
      </w:r>
      <w:r>
        <w:rPr>
          <w:rFonts w:hint="cs"/>
          <w:sz w:val="32"/>
          <w:szCs w:val="32"/>
          <w:rtl/>
        </w:rPr>
        <w:t xml:space="preserve"> </w:t>
      </w:r>
      <w:r w:rsidRPr="00EC04CE">
        <w:rPr>
          <w:sz w:val="32"/>
          <w:szCs w:val="32"/>
          <w:rtl/>
        </w:rPr>
        <w:t xml:space="preserve">: إذا بلغك نبأ وفاتي </w:t>
      </w:r>
      <w:proofErr w:type="spellStart"/>
      <w:r w:rsidRPr="00EC04CE">
        <w:rPr>
          <w:sz w:val="32"/>
          <w:szCs w:val="32"/>
          <w:rtl/>
        </w:rPr>
        <w:t>فأقيمي</w:t>
      </w:r>
      <w:proofErr w:type="spellEnd"/>
      <w:r w:rsidRPr="00EC04CE">
        <w:rPr>
          <w:sz w:val="32"/>
          <w:szCs w:val="32"/>
          <w:rtl/>
        </w:rPr>
        <w:t xml:space="preserve"> مأدبة</w:t>
      </w:r>
      <w:r>
        <w:rPr>
          <w:rFonts w:hint="cs"/>
          <w:sz w:val="32"/>
          <w:szCs w:val="32"/>
          <w:rtl/>
        </w:rPr>
        <w:t xml:space="preserve"> </w:t>
      </w:r>
      <w:r w:rsidRPr="00EC04CE">
        <w:rPr>
          <w:sz w:val="32"/>
          <w:szCs w:val="32"/>
          <w:rtl/>
        </w:rPr>
        <w:t>، وادعي كل الناس إلاّ من أصابته مصيبة ، ففعلت، فلم يحضر أحد ، فعلمت أنه أراد أن يعزيها ، فإن المصائب إذا عُلم بأن جنسها يطرق الناس كل الناس ، لم يبغت العاقل ثابت الجنان راجح اللب بها ، ومهما كان المُصاب فالمؤمن على غُنم، قال رسول الله صلى الله عليه وسلم : "عجباً لأمر المؤمن! إن أمره كله خير، وليس ذاك لأحد إلا للمؤمن، إن أصابته سراء شكر فكان خيراً له</w:t>
      </w:r>
      <w:r>
        <w:rPr>
          <w:rFonts w:hint="cs"/>
          <w:sz w:val="32"/>
          <w:szCs w:val="32"/>
          <w:rtl/>
        </w:rPr>
        <w:t xml:space="preserve"> </w:t>
      </w:r>
      <w:r w:rsidRPr="00EC04CE">
        <w:rPr>
          <w:sz w:val="32"/>
          <w:szCs w:val="32"/>
          <w:rtl/>
        </w:rPr>
        <w:t>، وإن أصابته ضراء صبر فكان خيراً له" رواه مسلم ، بل مع الصبر على الضراء تراه يحمد الله أن جعل مصيبته في دنياه لا في دينه ، بل ترى بعضهم يشهد في ذلك المقام المنة ، فيعلم أنه وإن أُعسر شهراً فقد أيسر دهراً ، وإن مارس الشدة أياماً ، فقد لابس النعمة أعواماً ، على ثقة من أن ساعة الضراء تزول ، كما أن مدة السراء قد تحول ، وكما لم تثبت نوبة المنحة ، فلن تلبث نوبة المحنة ، فما أعظم طمأنينة قلب من كان هذه حاله ، وهنيئاً له الفوز بالدرجات العلى يوم القيامة.</w:t>
      </w:r>
      <w:r w:rsidRPr="00EC04CE">
        <w:rPr>
          <w:sz w:val="32"/>
          <w:szCs w:val="32"/>
          <w:rtl/>
        </w:rPr>
        <w:br/>
        <w:t xml:space="preserve">ومما ينبغي التنبه له هو أن الصبر والفرار إلى الله لا يُنافي بذل الأسباب بل </w:t>
      </w:r>
      <w:proofErr w:type="spellStart"/>
      <w:r w:rsidRPr="00EC04CE">
        <w:rPr>
          <w:sz w:val="32"/>
          <w:szCs w:val="32"/>
          <w:rtl/>
        </w:rPr>
        <w:t>يقتضيها</w:t>
      </w:r>
      <w:proofErr w:type="spellEnd"/>
      <w:r w:rsidRPr="00EC04CE">
        <w:rPr>
          <w:sz w:val="32"/>
          <w:szCs w:val="32"/>
          <w:rtl/>
        </w:rPr>
        <w:t xml:space="preserve"> ، فهذا يعقوب  عليه السلام ، صاحب الصبر الجميل</w:t>
      </w:r>
      <w:r>
        <w:rPr>
          <w:rFonts w:hint="cs"/>
          <w:sz w:val="32"/>
          <w:szCs w:val="32"/>
          <w:rtl/>
        </w:rPr>
        <w:t xml:space="preserve"> </w:t>
      </w:r>
      <w:r w:rsidRPr="00EC04CE">
        <w:rPr>
          <w:sz w:val="32"/>
          <w:szCs w:val="32"/>
          <w:rtl/>
        </w:rPr>
        <w:t>، قال وهو الصادق فيما يقول: "إنما أشكو بثي وحزني إلى الله"، ومع ذلك لم يُغفل قانون الأسباب، "يَا بَنِيَّ اذْهَبُواْ فَتَحَسَّسُواْ مِن يُوسُفَ وَأَخِيهِ وَلاَ تَيْأَسُواْ مِن رَّوْحِ اللّهِ إِنَّهُ لاَ يَيْأَسُ مِن رَّوْحِ اللّهِ إِلاَّ الْقَوْمُ الْكَافِرُونَ"، فأنت تراه يوجه بنيه كل بنيه: يا بَنيَّ، لا تيأسوا من روح الله</w:t>
      </w:r>
      <w:r>
        <w:rPr>
          <w:rFonts w:hint="cs"/>
          <w:sz w:val="32"/>
          <w:szCs w:val="32"/>
          <w:rtl/>
        </w:rPr>
        <w:t xml:space="preserve"> </w:t>
      </w:r>
      <w:r w:rsidRPr="00EC04CE">
        <w:rPr>
          <w:sz w:val="32"/>
          <w:szCs w:val="32"/>
          <w:rtl/>
        </w:rPr>
        <w:t>، فكل عسير إذا يسره الله يهون</w:t>
      </w:r>
      <w:r>
        <w:rPr>
          <w:rFonts w:hint="cs"/>
          <w:sz w:val="32"/>
          <w:szCs w:val="32"/>
          <w:rtl/>
        </w:rPr>
        <w:t xml:space="preserve"> </w:t>
      </w:r>
      <w:r w:rsidRPr="00EC04CE">
        <w:rPr>
          <w:sz w:val="32"/>
          <w:szCs w:val="32"/>
          <w:rtl/>
        </w:rPr>
        <w:t>، وإنما أمره إذا أراد شيئاً أن يقول له كن فيكون، لا يقعدنكم اليأس</w:t>
      </w:r>
      <w:r>
        <w:rPr>
          <w:rFonts w:hint="cs"/>
          <w:sz w:val="32"/>
          <w:szCs w:val="32"/>
          <w:rtl/>
        </w:rPr>
        <w:t xml:space="preserve"> </w:t>
      </w:r>
      <w:r w:rsidRPr="00EC04CE">
        <w:rPr>
          <w:sz w:val="32"/>
          <w:szCs w:val="32"/>
          <w:rtl/>
        </w:rPr>
        <w:t>، تحركوا وامضوا</w:t>
      </w:r>
      <w:r>
        <w:rPr>
          <w:rFonts w:hint="cs"/>
          <w:sz w:val="32"/>
          <w:szCs w:val="32"/>
          <w:rtl/>
        </w:rPr>
        <w:t xml:space="preserve"> </w:t>
      </w:r>
      <w:r w:rsidRPr="00EC04CE">
        <w:rPr>
          <w:sz w:val="32"/>
          <w:szCs w:val="32"/>
          <w:rtl/>
        </w:rPr>
        <w:t>، فباحثوا عن أخبار من تلوموني في ذكره ، وعن أخيه ، وفي هذا بيان لقوة نفسه عليه السلام وثبات جنانه ، ولك أن تقدر ما يقوله الناس له ، وعظيم إنكارهم عليه ، وما يتحدثون به في مجتمعه ، وخذ مقياساً لذلك كلمة بنيه: "</w:t>
      </w:r>
      <w:r w:rsidRPr="00FA3B53">
        <w:rPr>
          <w:rtl/>
        </w:rPr>
        <w:t xml:space="preserve"> </w:t>
      </w:r>
      <w:r w:rsidRPr="00FA3B53">
        <w:rPr>
          <w:sz w:val="32"/>
          <w:szCs w:val="32"/>
          <w:rtl/>
        </w:rPr>
        <w:t>قَالُوا تَاللَّهِ تَفْتَأُ تَذْكُرُ يُوسُفَ حَتَّى تَكُونَ حَرَضًا أَوْ تَكُونَ مِنَ الْهَالِكِينَ</w:t>
      </w:r>
      <w:r w:rsidRPr="00001893">
        <w:rPr>
          <w:rtl/>
        </w:rPr>
        <w:t xml:space="preserve"> </w:t>
      </w:r>
      <w:r w:rsidRPr="00EC04CE">
        <w:rPr>
          <w:sz w:val="32"/>
          <w:szCs w:val="32"/>
          <w:rtl/>
        </w:rPr>
        <w:t>" فإذا كان هذا قول الأبناء المقربين فكيف بالغرباء الأبعدين ، بل كيف بمن لم يعرف له مقام نبوة</w:t>
      </w:r>
      <w:r>
        <w:rPr>
          <w:rFonts w:hint="cs"/>
          <w:sz w:val="32"/>
          <w:szCs w:val="32"/>
          <w:rtl/>
        </w:rPr>
        <w:t xml:space="preserve"> </w:t>
      </w:r>
      <w:r w:rsidRPr="00EC04CE">
        <w:rPr>
          <w:sz w:val="32"/>
          <w:szCs w:val="32"/>
          <w:rtl/>
        </w:rPr>
        <w:t xml:space="preserve">؟ إن يعقوب عليه السلام لقي من الإنكار ما لقي حتى من الأبناء ، وربما رأى من لا يبصر بنور الوحي أن رأيهم هو الرأي ، إلاّ أن يقين </w:t>
      </w:r>
      <w:r w:rsidRPr="00EC04CE">
        <w:rPr>
          <w:sz w:val="32"/>
          <w:szCs w:val="32"/>
          <w:rtl/>
        </w:rPr>
        <w:lastRenderedPageBreak/>
        <w:t>يعقوب وصبره عكسا القضية</w:t>
      </w:r>
      <w:r>
        <w:rPr>
          <w:rFonts w:hint="cs"/>
          <w:sz w:val="32"/>
          <w:szCs w:val="32"/>
          <w:rtl/>
        </w:rPr>
        <w:t xml:space="preserve"> </w:t>
      </w:r>
      <w:r w:rsidRPr="00EC04CE">
        <w:rPr>
          <w:sz w:val="32"/>
          <w:szCs w:val="32"/>
          <w:rtl/>
        </w:rPr>
        <w:t>، فإذا بالمُنْكِرِ المخالفِ منذ قليل يتوجه إلى البحث عما أنكر ، لما رأى الصبر واليقين ماثلين أمامه</w:t>
      </w:r>
      <w:r>
        <w:rPr>
          <w:rFonts w:hint="cs"/>
          <w:sz w:val="32"/>
          <w:szCs w:val="32"/>
          <w:rtl/>
        </w:rPr>
        <w:t xml:space="preserve">!!! </w:t>
      </w:r>
      <w:r w:rsidRPr="00EC04CE">
        <w:rPr>
          <w:sz w:val="32"/>
          <w:szCs w:val="32"/>
          <w:rtl/>
        </w:rPr>
        <w:t>.</w:t>
      </w:r>
    </w:p>
    <w:p w:rsidR="005C4FDD" w:rsidRPr="00EC04CE" w:rsidRDefault="005C4FDD" w:rsidP="005C4FDD">
      <w:pPr>
        <w:pStyle w:val="a4"/>
        <w:rPr>
          <w:sz w:val="32"/>
          <w:szCs w:val="32"/>
          <w:rtl/>
        </w:rPr>
      </w:pPr>
      <w:r>
        <w:rPr>
          <w:rFonts w:hint="cs"/>
          <w:sz w:val="32"/>
          <w:szCs w:val="32"/>
          <w:rtl/>
        </w:rPr>
        <w:t xml:space="preserve">فاللهم ارزقنا يقين الأنبياء وحسن صبرهم وارزقنا حسن </w:t>
      </w:r>
      <w:proofErr w:type="spellStart"/>
      <w:r>
        <w:rPr>
          <w:rFonts w:hint="cs"/>
          <w:sz w:val="32"/>
          <w:szCs w:val="32"/>
          <w:rtl/>
        </w:rPr>
        <w:t>التأسي</w:t>
      </w:r>
      <w:proofErr w:type="spellEnd"/>
      <w:r>
        <w:rPr>
          <w:rFonts w:hint="cs"/>
          <w:sz w:val="32"/>
          <w:szCs w:val="32"/>
          <w:rtl/>
        </w:rPr>
        <w:t xml:space="preserve"> بهم يا أرحم الراحمين .</w:t>
      </w:r>
    </w:p>
    <w:p w:rsidR="005C4FDD" w:rsidRPr="00EC04CE" w:rsidRDefault="005C4FDD" w:rsidP="005C4FDD">
      <w:pPr>
        <w:rPr>
          <w:sz w:val="32"/>
          <w:szCs w:val="32"/>
          <w:rtl/>
        </w:rPr>
      </w:pPr>
      <w:r w:rsidRPr="0004503C">
        <w:rPr>
          <w:b/>
          <w:bCs/>
          <w:sz w:val="32"/>
          <w:szCs w:val="32"/>
          <w:rtl/>
        </w:rPr>
        <w:t>تنبيه مهم :</w:t>
      </w:r>
      <w:r w:rsidRPr="00EC04CE">
        <w:rPr>
          <w:sz w:val="32"/>
          <w:szCs w:val="32"/>
          <w:rtl/>
        </w:rPr>
        <w:t xml:space="preserve"> على المسلم أن يسأل ربه العفو والعافية في الدنيا والآخرة وأن لا</w:t>
      </w:r>
      <w:r>
        <w:rPr>
          <w:rFonts w:hint="cs"/>
          <w:sz w:val="32"/>
          <w:szCs w:val="32"/>
          <w:rtl/>
        </w:rPr>
        <w:t xml:space="preserve"> </w:t>
      </w:r>
      <w:r w:rsidRPr="00EC04CE">
        <w:rPr>
          <w:sz w:val="32"/>
          <w:szCs w:val="32"/>
          <w:rtl/>
        </w:rPr>
        <w:t>يتمنى الابتلاء ولكن إذا ابتُلي وكان الابتلاء أمراً واقعاً فعليه بالصبر والرضا والاستعانة بربه</w:t>
      </w:r>
      <w:r>
        <w:rPr>
          <w:rFonts w:hint="cs"/>
          <w:sz w:val="32"/>
          <w:szCs w:val="32"/>
          <w:rtl/>
        </w:rPr>
        <w:t xml:space="preserve"> </w:t>
      </w:r>
      <w:r w:rsidRPr="00EC04CE">
        <w:rPr>
          <w:sz w:val="32"/>
          <w:szCs w:val="32"/>
          <w:rtl/>
        </w:rPr>
        <w:t>.</w:t>
      </w:r>
    </w:p>
    <w:p w:rsidR="005C4FDD" w:rsidRPr="00FA3B53" w:rsidRDefault="005C4FDD" w:rsidP="005C4FDD">
      <w:pPr>
        <w:pStyle w:val="a6"/>
        <w:numPr>
          <w:ilvl w:val="0"/>
          <w:numId w:val="21"/>
        </w:numPr>
        <w:rPr>
          <w:b/>
          <w:bCs/>
          <w:sz w:val="32"/>
          <w:szCs w:val="32"/>
          <w:rtl/>
        </w:rPr>
      </w:pPr>
      <w:r w:rsidRPr="00FA3B53">
        <w:rPr>
          <w:rFonts w:hint="cs"/>
          <w:b/>
          <w:bCs/>
          <w:sz w:val="32"/>
          <w:szCs w:val="32"/>
          <w:rtl/>
        </w:rPr>
        <w:t xml:space="preserve">أركان فقه الابتلاء </w:t>
      </w:r>
      <w:r>
        <w:rPr>
          <w:rFonts w:hint="cs"/>
          <w:b/>
          <w:bCs/>
          <w:sz w:val="32"/>
          <w:szCs w:val="32"/>
          <w:rtl/>
        </w:rPr>
        <w:t xml:space="preserve">بالضراء </w:t>
      </w:r>
      <w:r w:rsidRPr="00FA3B53">
        <w:rPr>
          <w:rFonts w:hint="cs"/>
          <w:b/>
          <w:bCs/>
          <w:sz w:val="32"/>
          <w:szCs w:val="32"/>
          <w:rtl/>
        </w:rPr>
        <w:t>:</w:t>
      </w:r>
    </w:p>
    <w:p w:rsidR="005C4FDD" w:rsidRPr="00EC04CE" w:rsidRDefault="005C4FDD" w:rsidP="005C4FDD">
      <w:pPr>
        <w:rPr>
          <w:sz w:val="32"/>
          <w:szCs w:val="32"/>
          <w:rtl/>
        </w:rPr>
      </w:pPr>
      <w:r w:rsidRPr="00EC04CE">
        <w:rPr>
          <w:sz w:val="32"/>
          <w:szCs w:val="32"/>
          <w:rtl/>
        </w:rPr>
        <w:t xml:space="preserve">فقه الابتلاء </w:t>
      </w:r>
      <w:r>
        <w:rPr>
          <w:rFonts w:hint="cs"/>
          <w:sz w:val="32"/>
          <w:szCs w:val="32"/>
          <w:rtl/>
        </w:rPr>
        <w:t xml:space="preserve">بالضراء </w:t>
      </w:r>
      <w:r w:rsidRPr="00EC04CE">
        <w:rPr>
          <w:sz w:val="32"/>
          <w:szCs w:val="32"/>
          <w:rtl/>
        </w:rPr>
        <w:t>للمُكلفين يت</w:t>
      </w:r>
      <w:r>
        <w:rPr>
          <w:rFonts w:hint="cs"/>
          <w:sz w:val="32"/>
          <w:szCs w:val="32"/>
          <w:rtl/>
        </w:rPr>
        <w:t xml:space="preserve">كون من سبع أركان </w:t>
      </w:r>
      <w:r w:rsidRPr="00EC04CE">
        <w:rPr>
          <w:sz w:val="32"/>
          <w:szCs w:val="32"/>
          <w:rtl/>
        </w:rPr>
        <w:t>:</w:t>
      </w:r>
    </w:p>
    <w:p w:rsidR="005C4FDD" w:rsidRPr="00EC04CE" w:rsidRDefault="005C4FDD" w:rsidP="005C4FDD">
      <w:pPr>
        <w:rPr>
          <w:sz w:val="32"/>
          <w:szCs w:val="32"/>
          <w:rtl/>
        </w:rPr>
      </w:pPr>
      <w:r w:rsidRPr="00330EA2">
        <w:rPr>
          <w:rFonts w:hint="cs"/>
          <w:b/>
          <w:bCs/>
          <w:sz w:val="32"/>
          <w:szCs w:val="32"/>
          <w:rtl/>
        </w:rPr>
        <w:t xml:space="preserve">الركن الأول </w:t>
      </w:r>
      <w:r w:rsidRPr="00330EA2">
        <w:rPr>
          <w:b/>
          <w:bCs/>
          <w:sz w:val="32"/>
          <w:szCs w:val="32"/>
          <w:rtl/>
        </w:rPr>
        <w:t>:</w:t>
      </w:r>
      <w:r w:rsidRPr="00EC04CE">
        <w:rPr>
          <w:sz w:val="32"/>
          <w:szCs w:val="32"/>
          <w:rtl/>
        </w:rPr>
        <w:t xml:space="preserve"> سبب الابتلاء الرئيسي</w:t>
      </w:r>
      <w:r>
        <w:rPr>
          <w:rFonts w:hint="cs"/>
          <w:sz w:val="32"/>
          <w:szCs w:val="32"/>
          <w:rtl/>
        </w:rPr>
        <w:t xml:space="preserve"> والغالب</w:t>
      </w:r>
      <w:r w:rsidRPr="00EC04CE">
        <w:rPr>
          <w:sz w:val="32"/>
          <w:szCs w:val="32"/>
          <w:rtl/>
        </w:rPr>
        <w:t xml:space="preserve"> هو الذنوب والخطايا</w:t>
      </w:r>
      <w:r w:rsidRPr="00330EA2">
        <w:rPr>
          <w:sz w:val="32"/>
          <w:szCs w:val="32"/>
          <w:rtl/>
        </w:rPr>
        <w:t xml:space="preserve"> </w:t>
      </w:r>
      <w:r w:rsidRPr="00EC04CE">
        <w:rPr>
          <w:sz w:val="32"/>
          <w:szCs w:val="32"/>
          <w:rtl/>
        </w:rPr>
        <w:t xml:space="preserve">وقيل أن سبب الابتلاء الرئيسي </w:t>
      </w:r>
      <w:r>
        <w:rPr>
          <w:rFonts w:hint="cs"/>
          <w:sz w:val="32"/>
          <w:szCs w:val="32"/>
          <w:rtl/>
        </w:rPr>
        <w:t xml:space="preserve">للمكلفين </w:t>
      </w:r>
      <w:r w:rsidRPr="00EC04CE">
        <w:rPr>
          <w:sz w:val="32"/>
          <w:szCs w:val="32"/>
          <w:rtl/>
        </w:rPr>
        <w:t>هو الاختبار من الله جل جلاله</w:t>
      </w:r>
      <w:r>
        <w:rPr>
          <w:rFonts w:hint="cs"/>
          <w:sz w:val="32"/>
          <w:szCs w:val="32"/>
          <w:rtl/>
        </w:rPr>
        <w:t xml:space="preserve"> </w:t>
      </w:r>
      <w:r w:rsidRPr="00EC04CE">
        <w:rPr>
          <w:sz w:val="32"/>
          <w:szCs w:val="32"/>
          <w:rtl/>
        </w:rPr>
        <w:t>واستدلوا بقوله تعالى (كُلُّ</w:t>
      </w:r>
      <w:r w:rsidRPr="00EC04CE">
        <w:rPr>
          <w:sz w:val="32"/>
          <w:szCs w:val="32"/>
        </w:rPr>
        <w:t xml:space="preserve"> </w:t>
      </w:r>
      <w:r w:rsidRPr="00EC04CE">
        <w:rPr>
          <w:sz w:val="32"/>
          <w:szCs w:val="32"/>
          <w:rtl/>
        </w:rPr>
        <w:t>نَفْسٍ</w:t>
      </w:r>
      <w:r w:rsidRPr="00EC04CE">
        <w:rPr>
          <w:sz w:val="32"/>
          <w:szCs w:val="32"/>
        </w:rPr>
        <w:t xml:space="preserve"> </w:t>
      </w:r>
      <w:r w:rsidRPr="00EC04CE">
        <w:rPr>
          <w:sz w:val="32"/>
          <w:szCs w:val="32"/>
          <w:rtl/>
        </w:rPr>
        <w:t>ذَائِقَةُ الْمَوْتِ</w:t>
      </w:r>
      <w:r w:rsidRPr="00EC04CE">
        <w:rPr>
          <w:sz w:val="32"/>
          <w:szCs w:val="32"/>
        </w:rPr>
        <w:t xml:space="preserve"> </w:t>
      </w:r>
      <w:r w:rsidRPr="00EC04CE">
        <w:rPr>
          <w:sz w:val="32"/>
          <w:szCs w:val="32"/>
          <w:rtl/>
        </w:rPr>
        <w:t>وَنَبْلُوكُم</w:t>
      </w:r>
      <w:r w:rsidRPr="00EC04CE">
        <w:rPr>
          <w:sz w:val="32"/>
          <w:szCs w:val="32"/>
        </w:rPr>
        <w:t xml:space="preserve"> </w:t>
      </w:r>
      <w:r w:rsidRPr="00EC04CE">
        <w:rPr>
          <w:sz w:val="32"/>
          <w:szCs w:val="32"/>
          <w:rtl/>
        </w:rPr>
        <w:t>بِالشَّرِّ</w:t>
      </w:r>
      <w:r w:rsidRPr="00EC04CE">
        <w:rPr>
          <w:sz w:val="32"/>
          <w:szCs w:val="32"/>
        </w:rPr>
        <w:t xml:space="preserve"> </w:t>
      </w:r>
      <w:r w:rsidRPr="00EC04CE">
        <w:rPr>
          <w:sz w:val="32"/>
          <w:szCs w:val="32"/>
          <w:rtl/>
        </w:rPr>
        <w:t>وَالْخَيْرِ</w:t>
      </w:r>
      <w:r w:rsidRPr="00EC04CE">
        <w:rPr>
          <w:sz w:val="32"/>
          <w:szCs w:val="32"/>
        </w:rPr>
        <w:t xml:space="preserve"> </w:t>
      </w:r>
      <w:r w:rsidRPr="00EC04CE">
        <w:rPr>
          <w:sz w:val="32"/>
          <w:szCs w:val="32"/>
          <w:rtl/>
        </w:rPr>
        <w:t>فِتْنَةً</w:t>
      </w:r>
      <w:r w:rsidRPr="00EC04CE">
        <w:rPr>
          <w:sz w:val="32"/>
          <w:szCs w:val="32"/>
        </w:rPr>
        <w:t xml:space="preserve"> </w:t>
      </w:r>
      <w:r w:rsidRPr="00EC04CE">
        <w:rPr>
          <w:sz w:val="32"/>
          <w:szCs w:val="32"/>
          <w:rtl/>
        </w:rPr>
        <w:t>وَإِلَيْنَا</w:t>
      </w:r>
      <w:r w:rsidRPr="00EC04CE">
        <w:rPr>
          <w:sz w:val="32"/>
          <w:szCs w:val="32"/>
        </w:rPr>
        <w:t xml:space="preserve"> </w:t>
      </w:r>
      <w:r w:rsidRPr="00EC04CE">
        <w:rPr>
          <w:sz w:val="32"/>
          <w:szCs w:val="32"/>
          <w:rtl/>
        </w:rPr>
        <w:t>تُرْجَعُونَ) ولا منافاة بين كون الابتلاء بسبب الذنوب وفي ذات الوقت يكون اختباراً من الله سبحانه</w:t>
      </w:r>
      <w:r>
        <w:rPr>
          <w:rFonts w:hint="cs"/>
          <w:sz w:val="32"/>
          <w:szCs w:val="32"/>
          <w:rtl/>
        </w:rPr>
        <w:t xml:space="preserve"> لا سيما وأن أكثر بني آدم مسرفين على أنفسهم بالذنوب والخطايا , وقد قال</w:t>
      </w:r>
      <w:r w:rsidRPr="00EC04CE">
        <w:rPr>
          <w:sz w:val="32"/>
          <w:szCs w:val="32"/>
          <w:rtl/>
        </w:rPr>
        <w:t xml:space="preserve"> </w:t>
      </w:r>
      <w:r>
        <w:rPr>
          <w:rFonts w:hint="cs"/>
          <w:sz w:val="32"/>
          <w:szCs w:val="32"/>
          <w:rtl/>
        </w:rPr>
        <w:t xml:space="preserve">الله تعالى في شأن الذنوب وآثارها </w:t>
      </w:r>
      <w:r w:rsidRPr="00EC04CE">
        <w:rPr>
          <w:sz w:val="32"/>
          <w:szCs w:val="32"/>
          <w:rtl/>
        </w:rPr>
        <w:t>{وَمَا أَصَابَكُمْ مِنْ مُصِيبَةٍ فَبِمَا كَسَبَتْ أَيْدِيكُمْ وَيَعْفُو عَنْ كَثِيرٍ} [الشورى: 30].</w:t>
      </w:r>
    </w:p>
    <w:p w:rsidR="005C4FDD" w:rsidRPr="00EC04CE" w:rsidRDefault="005C4FDD" w:rsidP="005C4FDD">
      <w:pPr>
        <w:rPr>
          <w:sz w:val="32"/>
          <w:szCs w:val="32"/>
          <w:rtl/>
        </w:rPr>
      </w:pPr>
      <w:r w:rsidRPr="00EC04CE">
        <w:rPr>
          <w:sz w:val="32"/>
          <w:szCs w:val="32"/>
          <w:rtl/>
        </w:rPr>
        <w:t>وهذه القاعدة القرآنية المحكمة تكررت بلفظ قريب في عدد من المواضع ، كما تكرر معناها في مواضع أخرى.</w:t>
      </w:r>
    </w:p>
    <w:p w:rsidR="005C4FDD" w:rsidRPr="00EC04CE" w:rsidRDefault="005C4FDD" w:rsidP="005C4FDD">
      <w:pPr>
        <w:rPr>
          <w:sz w:val="32"/>
          <w:szCs w:val="32"/>
          <w:rtl/>
        </w:rPr>
      </w:pPr>
      <w:r w:rsidRPr="00EC04CE">
        <w:rPr>
          <w:sz w:val="32"/>
          <w:szCs w:val="32"/>
          <w:rtl/>
        </w:rPr>
        <w:t>فمن نظائرها اللفظية المقاربة قول الله عز وجل: {أَوَلَمَّا أَصَابَتْكُمْ مُصِيبَةٌ قَدْ أَصَبْتُمْ مِثْلَيْهَا قُلْتُمْ أَنَّى هَذَا قُلْ هُوَ مِنْ عِنْدِ أَنْفُسِكُمْ إِنَّ اللَّهَ عَلَى كُلِّ شَيْءٍ قَدِيرٌ} [آل عمران: 165]، وقال سبحانه: {مَا أَصَابَكَ مِنْ حَسَنَةٍ فَمِنَ اللَّهِ وَمَا أَصَابَكَ مِنْ سَيِّئَةٍ فَمِنْ نَفْسِكَ} [النساء: 79]، ويقول عز وجل: { وَلَوْلَا أَنْ تُصِيبَهُمْ مُصِيبَةٌ بِمَا قَدَّمَتْ أَيْدِيهِمْ...} [القصص: 47].</w:t>
      </w:r>
    </w:p>
    <w:p w:rsidR="005C4FDD" w:rsidRPr="00EC04CE" w:rsidRDefault="005C4FDD" w:rsidP="005C4FDD">
      <w:pPr>
        <w:rPr>
          <w:sz w:val="32"/>
          <w:szCs w:val="32"/>
          <w:rtl/>
        </w:rPr>
      </w:pPr>
      <w:r w:rsidRPr="00EC04CE">
        <w:rPr>
          <w:sz w:val="32"/>
          <w:szCs w:val="32"/>
          <w:rtl/>
        </w:rPr>
        <w:t xml:space="preserve">وأما الآيات التي وردت في تقرير هذا المعنى فكثيرة جداً، ومن ذلك قوله سبحانه: {وَمَا كَانَ رَبُّكَ مُهْلِكَ الْقُرَى حَتَّى يَبْعَثَ فِي أُمِّهَا رَسُولًا يَتْلُو عَلَيْهِمْ آيَاتِنَا وَمَا كُنَّا مُهْلِكِي الْقُرَى إِلَّا وَأَهْلُهَا ظَالِمُونَ} [القصص: 59]، وكقوله عز وجل: {ظَهَرَ الْفَسَادُ فِي الْبَرِّ وَالْبَحْرِ بِمَا كَسَبَتْ أَيْدِي النَّاسِ لِيُذِيقَهُمْ بَعْضَ الَّذِي عَمِلُوا لَعَلَّهُمْ يَرْجِعُونَ} [الروم: 41]، وقال جل وعلا: {وَنَقُولُ ذُوقُوا عَذَابَ الْحَرِيقِ (181) ذَلِكَ بِمَا قَدَّمَتْ أَيْدِيكُمْ وَأَنَّ اللَّهَ لَيْسَ بِظَلَّامٍ لِلْعَبِيدِ} [آل عمران: 181، 182] في ثلاث مواضع من كتاب الله عز وجل. </w:t>
      </w:r>
    </w:p>
    <w:p w:rsidR="005C4FDD" w:rsidRPr="00EC04CE" w:rsidRDefault="005C4FDD" w:rsidP="005C4FDD">
      <w:pPr>
        <w:rPr>
          <w:sz w:val="32"/>
          <w:szCs w:val="32"/>
          <w:rtl/>
        </w:rPr>
      </w:pPr>
      <w:r w:rsidRPr="00EC04CE">
        <w:rPr>
          <w:sz w:val="32"/>
          <w:szCs w:val="32"/>
          <w:rtl/>
        </w:rPr>
        <w:lastRenderedPageBreak/>
        <w:t xml:space="preserve">ويقول سبحانه: {وَإِذَا أَذَقْنَا النَّاسَ رَحْمَةً فَرِحُوا بِهَا وَإِنْ تُصِبْهُمْ سَيِّئَةٌ بِمَا قَدَّمَتْ أَيْدِيهِمْ إِذَا هُمْ يَقْنَطُونَ} [الروم: 36]، يقول شيخ الإسلام ابن تيمية : ملخصاً ما دلت عليه هذه الآيات الكريمة بتلخيص العالم المتتبع </w:t>
      </w:r>
      <w:proofErr w:type="spellStart"/>
      <w:r w:rsidRPr="00EC04CE">
        <w:rPr>
          <w:sz w:val="32"/>
          <w:szCs w:val="32"/>
          <w:rtl/>
        </w:rPr>
        <w:t>المستقرئ</w:t>
      </w:r>
      <w:proofErr w:type="spellEnd"/>
      <w:r w:rsidRPr="00EC04CE">
        <w:rPr>
          <w:sz w:val="32"/>
          <w:szCs w:val="32"/>
          <w:rtl/>
        </w:rPr>
        <w:t xml:space="preserve"> لنصوص القرآن الكريم ، يقول رحمه الله: "والقرآن يبين في غير موضع : أن الله لم يهلك أحداً ولم يعذبه إلا بذنب". وهذا المعنى الذي دلت عليه هذه الآيات الكريمة دلت عليه أيضاً نصوص من الوحي الآخر، ألا وهو السنة النبوية على صاحبها أفضل الصلاة والسلام ، ومن ذلك ما رواه مسلم في صحيحه من حديث أبى ذر رضي الله عنه قال: قال رسول الله صلى الله عليه وسلم ـ في الحديث القدسي العظيم ـ الذي يرويه عن ربه تعالى قال الله عز وجل: "إنما هي أعمالكم أحصيها لكم ثم أوفيكم إياها فمن وجد خيراً فليحمد الله ومن وجد غير ذلك فلا يلوم إلا نفسه" وفى صحيح البخاري من حديث شداد بن أوس رضي الله عنه قال </w:t>
      </w:r>
      <w:proofErr w:type="spellStart"/>
      <w:r w:rsidRPr="00EC04CE">
        <w:rPr>
          <w:sz w:val="32"/>
          <w:szCs w:val="32"/>
          <w:rtl/>
        </w:rPr>
        <w:t>قال</w:t>
      </w:r>
      <w:proofErr w:type="spellEnd"/>
      <w:r w:rsidRPr="00EC04CE">
        <w:rPr>
          <w:sz w:val="32"/>
          <w:szCs w:val="32"/>
          <w:rtl/>
        </w:rPr>
        <w:t xml:space="preserve"> رسول الله صلى الله عليه وسلم: "سيد الاستغفار أن تقول اللهم أنت ربي لا إله إلا أنت خلقتني وأنا عبدك وأنا على عهدك ووعدك ما استطعت أعوذ بك من شر ما صنعت أبوء لك بنعمتك علي وأبوء لك بذنبي فاغفر لي فإنه لا يغفر الذنوب إلا أنت... الحديث" وفى الصحيحين لما سأل أبو بكر - رضي الله عنه - النبيَّ صلى الله عليه وسلم أن يعلمه دعاء يدعو به في صلاته ، قال له عليه الصلاة والسلام: "قل اللهم إني ظلمت نفسي ظلما كثيراً ولا يغفر الذنوب إلا أنت فاغفر لي مغفرة من عندك وارحمني إنك أنت الغفور الرحيم" فتأمل ـ أيها </w:t>
      </w:r>
      <w:proofErr w:type="spellStart"/>
      <w:r w:rsidRPr="00EC04CE">
        <w:rPr>
          <w:sz w:val="32"/>
          <w:szCs w:val="32"/>
          <w:rtl/>
        </w:rPr>
        <w:t>القارىء</w:t>
      </w:r>
      <w:proofErr w:type="spellEnd"/>
      <w:r w:rsidRPr="00EC04CE">
        <w:rPr>
          <w:sz w:val="32"/>
          <w:szCs w:val="32"/>
          <w:rtl/>
        </w:rPr>
        <w:t xml:space="preserve"> الكريم ـ تأمل في هذه الأحاديث جيداً! فَمَنْ هو السائل؟ ومَنْ هو المجيب؟ أما السائل فهو أبو بكر الصديق الأكبر الذي شهد له النبي صلى الله عليه وسلم بالجنة في مواضع متعددة، وأما المجيب فهو الرسول الناصح المشفق صلوات الله وسلامه عليه! ومع هذا يطلب منه عليه الصلاة والسلام أن يعترف بذنوبه ، وظلمه الكبير والكثير، ويسأل ربه مغفرة ذلك والعفو عنه ، والسؤال هنا ـ أيها </w:t>
      </w:r>
      <w:proofErr w:type="spellStart"/>
      <w:r w:rsidRPr="00EC04CE">
        <w:rPr>
          <w:sz w:val="32"/>
          <w:szCs w:val="32"/>
          <w:rtl/>
        </w:rPr>
        <w:t>القارىء</w:t>
      </w:r>
      <w:proofErr w:type="spellEnd"/>
      <w:r w:rsidRPr="00EC04CE">
        <w:rPr>
          <w:sz w:val="32"/>
          <w:szCs w:val="32"/>
          <w:rtl/>
        </w:rPr>
        <w:t xml:space="preserve"> الكريم ـ مَنْ الناس بعد أبي بكر رضي الله عنه؟ بل ويقول تعالى لنبيه محمد صلى الله عليه وسلم (فَاصْبِرْ</w:t>
      </w:r>
      <w:r w:rsidRPr="00EC04CE">
        <w:rPr>
          <w:sz w:val="32"/>
          <w:szCs w:val="32"/>
        </w:rPr>
        <w:t xml:space="preserve"> </w:t>
      </w:r>
      <w:r w:rsidRPr="00EC04CE">
        <w:rPr>
          <w:sz w:val="32"/>
          <w:szCs w:val="32"/>
          <w:rtl/>
        </w:rPr>
        <w:t>إِنَّ</w:t>
      </w:r>
      <w:r w:rsidRPr="00EC04CE">
        <w:rPr>
          <w:sz w:val="32"/>
          <w:szCs w:val="32"/>
        </w:rPr>
        <w:t xml:space="preserve"> </w:t>
      </w:r>
      <w:r w:rsidRPr="00EC04CE">
        <w:rPr>
          <w:sz w:val="32"/>
          <w:szCs w:val="32"/>
          <w:rtl/>
        </w:rPr>
        <w:t>وَعْدَ</w:t>
      </w:r>
      <w:r w:rsidRPr="00EC04CE">
        <w:rPr>
          <w:sz w:val="32"/>
          <w:szCs w:val="32"/>
        </w:rPr>
        <w:t xml:space="preserve"> </w:t>
      </w:r>
      <w:r w:rsidRPr="00EC04CE">
        <w:rPr>
          <w:sz w:val="32"/>
          <w:szCs w:val="32"/>
          <w:rtl/>
        </w:rPr>
        <w:t>اللَّهِ حَقٌّ</w:t>
      </w:r>
      <w:r w:rsidRPr="00EC04CE">
        <w:rPr>
          <w:sz w:val="32"/>
          <w:szCs w:val="32"/>
        </w:rPr>
        <w:t xml:space="preserve"> </w:t>
      </w:r>
      <w:r w:rsidRPr="00EC04CE">
        <w:rPr>
          <w:sz w:val="32"/>
          <w:szCs w:val="32"/>
          <w:rtl/>
        </w:rPr>
        <w:t>وَاسْتَغْفِرْ</w:t>
      </w:r>
      <w:r w:rsidRPr="00EC04CE">
        <w:rPr>
          <w:sz w:val="32"/>
          <w:szCs w:val="32"/>
        </w:rPr>
        <w:t xml:space="preserve"> </w:t>
      </w:r>
      <w:r w:rsidRPr="00EC04CE">
        <w:rPr>
          <w:sz w:val="32"/>
          <w:szCs w:val="32"/>
          <w:rtl/>
        </w:rPr>
        <w:t>لِذَنبِكَ</w:t>
      </w:r>
      <w:r w:rsidRPr="00EC04CE">
        <w:rPr>
          <w:sz w:val="32"/>
          <w:szCs w:val="32"/>
        </w:rPr>
        <w:t xml:space="preserve"> </w:t>
      </w:r>
      <w:r w:rsidRPr="00EC04CE">
        <w:rPr>
          <w:sz w:val="32"/>
          <w:szCs w:val="32"/>
          <w:rtl/>
        </w:rPr>
        <w:t>وَسَبِّحْ</w:t>
      </w:r>
      <w:r w:rsidRPr="00EC04CE">
        <w:rPr>
          <w:sz w:val="32"/>
          <w:szCs w:val="32"/>
        </w:rPr>
        <w:t xml:space="preserve"> </w:t>
      </w:r>
      <w:r w:rsidRPr="00EC04CE">
        <w:rPr>
          <w:sz w:val="32"/>
          <w:szCs w:val="32"/>
          <w:rtl/>
        </w:rPr>
        <w:t>بِحَمْدِ</w:t>
      </w:r>
      <w:r w:rsidRPr="00EC04CE">
        <w:rPr>
          <w:sz w:val="32"/>
          <w:szCs w:val="32"/>
        </w:rPr>
        <w:t xml:space="preserve"> </w:t>
      </w:r>
      <w:r w:rsidRPr="00EC04CE">
        <w:rPr>
          <w:sz w:val="32"/>
          <w:szCs w:val="32"/>
          <w:rtl/>
        </w:rPr>
        <w:t>رَبِّكَ</w:t>
      </w:r>
      <w:r w:rsidRPr="00EC04CE">
        <w:rPr>
          <w:sz w:val="32"/>
          <w:szCs w:val="32"/>
        </w:rPr>
        <w:t xml:space="preserve"> </w:t>
      </w:r>
      <w:r w:rsidRPr="00EC04CE">
        <w:rPr>
          <w:sz w:val="32"/>
          <w:szCs w:val="32"/>
          <w:rtl/>
        </w:rPr>
        <w:t>بِالْعَشِيِّ وَالإِبْكَارِ), ويقول جل ذكره في موضع آخر (فَاعْلَمْ</w:t>
      </w:r>
      <w:r w:rsidRPr="00EC04CE">
        <w:rPr>
          <w:sz w:val="32"/>
          <w:szCs w:val="32"/>
        </w:rPr>
        <w:t xml:space="preserve"> </w:t>
      </w:r>
      <w:r w:rsidRPr="00EC04CE">
        <w:rPr>
          <w:sz w:val="32"/>
          <w:szCs w:val="32"/>
          <w:rtl/>
        </w:rPr>
        <w:t>أَنَّهُ</w:t>
      </w:r>
      <w:r w:rsidRPr="00EC04CE">
        <w:rPr>
          <w:sz w:val="32"/>
          <w:szCs w:val="32"/>
        </w:rPr>
        <w:t xml:space="preserve"> </w:t>
      </w:r>
      <w:r w:rsidRPr="00EC04CE">
        <w:rPr>
          <w:sz w:val="32"/>
          <w:szCs w:val="32"/>
          <w:rtl/>
        </w:rPr>
        <w:t>لا</w:t>
      </w:r>
      <w:r w:rsidRPr="00EC04CE">
        <w:rPr>
          <w:sz w:val="32"/>
          <w:szCs w:val="32"/>
        </w:rPr>
        <w:t xml:space="preserve"> </w:t>
      </w:r>
      <w:r w:rsidRPr="00EC04CE">
        <w:rPr>
          <w:sz w:val="32"/>
          <w:szCs w:val="32"/>
          <w:rtl/>
        </w:rPr>
        <w:t>إِلَهَ</w:t>
      </w:r>
      <w:r w:rsidRPr="00EC04CE">
        <w:rPr>
          <w:sz w:val="32"/>
          <w:szCs w:val="32"/>
        </w:rPr>
        <w:t xml:space="preserve"> </w:t>
      </w:r>
      <w:r w:rsidRPr="00EC04CE">
        <w:rPr>
          <w:sz w:val="32"/>
          <w:szCs w:val="32"/>
          <w:rtl/>
        </w:rPr>
        <w:t>إِلاَّ</w:t>
      </w:r>
      <w:r w:rsidRPr="00EC04CE">
        <w:rPr>
          <w:sz w:val="32"/>
          <w:szCs w:val="32"/>
        </w:rPr>
        <w:t xml:space="preserve"> </w:t>
      </w:r>
      <w:r w:rsidRPr="00EC04CE">
        <w:rPr>
          <w:sz w:val="32"/>
          <w:szCs w:val="32"/>
          <w:rtl/>
        </w:rPr>
        <w:t>اللَّهُ</w:t>
      </w:r>
      <w:r w:rsidRPr="00EC04CE">
        <w:rPr>
          <w:sz w:val="32"/>
          <w:szCs w:val="32"/>
        </w:rPr>
        <w:t xml:space="preserve"> </w:t>
      </w:r>
      <w:r w:rsidRPr="00EC04CE">
        <w:rPr>
          <w:sz w:val="32"/>
          <w:szCs w:val="32"/>
          <w:rtl/>
        </w:rPr>
        <w:t>وَاسْتَغْفِرْ</w:t>
      </w:r>
      <w:r w:rsidRPr="00EC04CE">
        <w:rPr>
          <w:sz w:val="32"/>
          <w:szCs w:val="32"/>
        </w:rPr>
        <w:t xml:space="preserve"> </w:t>
      </w:r>
      <w:r w:rsidRPr="00EC04CE">
        <w:rPr>
          <w:sz w:val="32"/>
          <w:szCs w:val="32"/>
          <w:rtl/>
        </w:rPr>
        <w:t>لِذَنبِكَ وَلِلْمُؤْمِنِينَ</w:t>
      </w:r>
      <w:r w:rsidRPr="00EC04CE">
        <w:rPr>
          <w:sz w:val="32"/>
          <w:szCs w:val="32"/>
        </w:rPr>
        <w:t xml:space="preserve"> </w:t>
      </w:r>
      <w:r w:rsidRPr="00EC04CE">
        <w:rPr>
          <w:sz w:val="32"/>
          <w:szCs w:val="32"/>
          <w:rtl/>
        </w:rPr>
        <w:t>وَالْمُؤْمِنَاتِ</w:t>
      </w:r>
      <w:r w:rsidRPr="00EC04CE">
        <w:rPr>
          <w:sz w:val="32"/>
          <w:szCs w:val="32"/>
        </w:rPr>
        <w:t xml:space="preserve"> </w:t>
      </w:r>
      <w:r w:rsidRPr="00EC04CE">
        <w:rPr>
          <w:sz w:val="32"/>
          <w:szCs w:val="32"/>
          <w:rtl/>
        </w:rPr>
        <w:t>وَاللَّهُ</w:t>
      </w:r>
      <w:r w:rsidRPr="00EC04CE">
        <w:rPr>
          <w:sz w:val="32"/>
          <w:szCs w:val="32"/>
        </w:rPr>
        <w:t xml:space="preserve"> </w:t>
      </w:r>
      <w:r w:rsidRPr="00EC04CE">
        <w:rPr>
          <w:sz w:val="32"/>
          <w:szCs w:val="32"/>
          <w:rtl/>
        </w:rPr>
        <w:t>يَعْلَمُ</w:t>
      </w:r>
      <w:r w:rsidRPr="00EC04CE">
        <w:rPr>
          <w:sz w:val="32"/>
          <w:szCs w:val="32"/>
        </w:rPr>
        <w:t xml:space="preserve"> </w:t>
      </w:r>
      <w:r w:rsidRPr="00EC04CE">
        <w:rPr>
          <w:sz w:val="32"/>
          <w:szCs w:val="32"/>
          <w:rtl/>
        </w:rPr>
        <w:t>مُتَقَلَّبَكُمْ</w:t>
      </w:r>
      <w:r w:rsidRPr="00EC04CE">
        <w:rPr>
          <w:sz w:val="32"/>
          <w:szCs w:val="32"/>
        </w:rPr>
        <w:t xml:space="preserve"> </w:t>
      </w:r>
      <w:r w:rsidRPr="00EC04CE">
        <w:rPr>
          <w:sz w:val="32"/>
          <w:szCs w:val="32"/>
          <w:rtl/>
        </w:rPr>
        <w:t>وَمَثْوَاكُمْ</w:t>
      </w:r>
      <w:r w:rsidRPr="00EC04CE">
        <w:rPr>
          <w:sz w:val="32"/>
          <w:szCs w:val="32"/>
        </w:rPr>
        <w:t xml:space="preserve"> </w:t>
      </w:r>
      <w:r w:rsidRPr="00EC04CE">
        <w:rPr>
          <w:sz w:val="32"/>
          <w:szCs w:val="32"/>
          <w:rtl/>
        </w:rPr>
        <w:t>) , فمن نحن بعد رسول الله عليه الصلاة والسلام وهذا على مذهب من يفسر الآية على ظاهرها وأن الأنب</w:t>
      </w:r>
      <w:r>
        <w:rPr>
          <w:rFonts w:hint="cs"/>
          <w:sz w:val="32"/>
          <w:szCs w:val="32"/>
          <w:rtl/>
        </w:rPr>
        <w:t>ي</w:t>
      </w:r>
      <w:r>
        <w:rPr>
          <w:sz w:val="32"/>
          <w:szCs w:val="32"/>
          <w:rtl/>
        </w:rPr>
        <w:t>ا</w:t>
      </w:r>
      <w:r w:rsidRPr="00EC04CE">
        <w:rPr>
          <w:sz w:val="32"/>
          <w:szCs w:val="32"/>
          <w:rtl/>
        </w:rPr>
        <w:t>ء غير معصومين من صغائر الذنوب ولكن لا يُقرون عليها.</w:t>
      </w:r>
    </w:p>
    <w:p w:rsidR="005C4FDD" w:rsidRPr="00EC04CE" w:rsidRDefault="005C4FDD" w:rsidP="005C4FDD">
      <w:pPr>
        <w:rPr>
          <w:sz w:val="32"/>
          <w:szCs w:val="32"/>
          <w:rtl/>
        </w:rPr>
      </w:pPr>
      <w:r w:rsidRPr="00EC04CE">
        <w:rPr>
          <w:sz w:val="32"/>
          <w:szCs w:val="32"/>
          <w:rtl/>
        </w:rPr>
        <w:t>إذا تقررت هذه الحقيقة الشرعية ـ وهي أن الذنوب سببٌ للعقوبات العامة والخاصة ـ فحري بالعاقل أن يبدأ بنفسه ، فيفتش عن مناطق الزلل فيه ، وأن يسأل ربه أن يهديه لمعرفة ذلك .</w:t>
      </w:r>
    </w:p>
    <w:p w:rsidR="005C4FDD" w:rsidRPr="00EC04CE" w:rsidRDefault="005C4FDD" w:rsidP="005C4FDD">
      <w:pPr>
        <w:rPr>
          <w:sz w:val="32"/>
          <w:szCs w:val="32"/>
          <w:rtl/>
        </w:rPr>
      </w:pPr>
      <w:r w:rsidRPr="00EC04CE">
        <w:rPr>
          <w:sz w:val="32"/>
          <w:szCs w:val="32"/>
          <w:rtl/>
        </w:rPr>
        <w:lastRenderedPageBreak/>
        <w:t xml:space="preserve">يقول شيخ الإسلام ابن تيمية: ـ وهو يتحدث عن الأمور التي تورث العبد الصبر وتعينه عليه ليبلغ مرتبة الإمامة في الدين ـ قال رحمه الله: "أن يشهد ذنوبه، وأن الله إنما سلط الناس عليه بسبب ذنبه، كما قال تعالى: {وَمَا أَصَابَكُمْ مِنْ مُصِيبَةٍ فَبِمَا كَسَبَتْ أَيْدِيكُمْ وَيَعْفُو عَنْ كَثِيرٍ}، فإذا شهد العبد أن جميع ما يناله من المكروه فسببه ذنوبه ، اشتغل بالتوبة والاستغفار من الذنوب التي سلطهم عليه بسببها عن ذنبهم ولومهم ، والوقيعة فيه ، وإذا رأيت العبد يقع في الناس إذا آذوه ولا يرجع إلى نفسه باللوم والاستغفار، فاعلم أن مصيبته مصيبة حقيقية ، وإذا تاب واستغفر، وقال: هذا بذنوبي، صارت في حقه نعمة ، قال علي رضي الله عنه كلمة من جواهر الكلام: "لا يرجونّ عبدٌ إلا ربه ولا </w:t>
      </w:r>
      <w:proofErr w:type="spellStart"/>
      <w:r w:rsidRPr="00EC04CE">
        <w:rPr>
          <w:sz w:val="32"/>
          <w:szCs w:val="32"/>
          <w:rtl/>
        </w:rPr>
        <w:t>يخافن</w:t>
      </w:r>
      <w:proofErr w:type="spellEnd"/>
      <w:r w:rsidRPr="00EC04CE">
        <w:rPr>
          <w:sz w:val="32"/>
          <w:szCs w:val="32"/>
          <w:rtl/>
        </w:rPr>
        <w:t xml:space="preserve"> عبد إلا ذنبه"، وروي عنه وعن غيره: "ما نزل بلاء إلا بذنب ولا رفع إلا بتوبة"  انتهى كلام شيخ الإسلام رحمه الله</w:t>
      </w:r>
      <w:r>
        <w:rPr>
          <w:rFonts w:hint="cs"/>
          <w:sz w:val="32"/>
          <w:szCs w:val="32"/>
          <w:rtl/>
        </w:rPr>
        <w:t xml:space="preserve"> </w:t>
      </w:r>
      <w:r w:rsidRPr="00EC04CE">
        <w:rPr>
          <w:sz w:val="32"/>
          <w:szCs w:val="32"/>
          <w:rtl/>
        </w:rPr>
        <w:t>.</w:t>
      </w:r>
    </w:p>
    <w:p w:rsidR="005C4FDD" w:rsidRPr="00EC04CE" w:rsidRDefault="005C4FDD" w:rsidP="005C4FDD">
      <w:pPr>
        <w:rPr>
          <w:sz w:val="32"/>
          <w:szCs w:val="32"/>
          <w:rtl/>
        </w:rPr>
      </w:pPr>
      <w:r w:rsidRPr="00EC04CE">
        <w:rPr>
          <w:sz w:val="32"/>
          <w:szCs w:val="32"/>
          <w:rtl/>
        </w:rPr>
        <w:t>وهنا ننبه إلى أن للمظلوم حق في القصاص ممن ظلمه ولكن مراد ابن تيمية والله أعلم هو الاستغراق في لوم الآخرين دون الرجوع إلى النفس ومحاسبتها على التقصير في جنب الله</w:t>
      </w:r>
      <w:r>
        <w:rPr>
          <w:rFonts w:hint="cs"/>
          <w:sz w:val="32"/>
          <w:szCs w:val="32"/>
          <w:rtl/>
        </w:rPr>
        <w:t xml:space="preserve"> </w:t>
      </w:r>
      <w:r w:rsidRPr="00EC04CE">
        <w:rPr>
          <w:sz w:val="32"/>
          <w:szCs w:val="32"/>
          <w:rtl/>
        </w:rPr>
        <w:t>.</w:t>
      </w:r>
    </w:p>
    <w:p w:rsidR="005C4FDD" w:rsidRPr="00EC04CE" w:rsidRDefault="005C4FDD" w:rsidP="005C4FDD">
      <w:pPr>
        <w:rPr>
          <w:sz w:val="32"/>
          <w:szCs w:val="32"/>
          <w:rtl/>
        </w:rPr>
      </w:pPr>
      <w:r w:rsidRPr="00EC04CE">
        <w:rPr>
          <w:sz w:val="32"/>
          <w:szCs w:val="32"/>
          <w:rtl/>
        </w:rPr>
        <w:t>يقول ابن القيم رحمة الله عليه ـ وهو يوضح شيئاً من دلالات هذه القاعدة القرآنية المحكمة {وَمَا أَصَابَكُمْ مِنْ مُصِيبَةٍ فَبِمَا كَسَبَتْ أَيْدِيكُمْ وَيَعْفُ</w:t>
      </w:r>
      <w:r>
        <w:rPr>
          <w:sz w:val="32"/>
          <w:szCs w:val="32"/>
          <w:rtl/>
        </w:rPr>
        <w:t xml:space="preserve">و عَنْ كَثِيرٍ} قال رحمه الله: </w:t>
      </w:r>
      <w:r w:rsidRPr="00EC04CE">
        <w:rPr>
          <w:sz w:val="32"/>
          <w:szCs w:val="32"/>
          <w:rtl/>
        </w:rPr>
        <w:t xml:space="preserve">وهل </w:t>
      </w:r>
      <w:proofErr w:type="spellStart"/>
      <w:r w:rsidRPr="00EC04CE">
        <w:rPr>
          <w:sz w:val="32"/>
          <w:szCs w:val="32"/>
          <w:rtl/>
        </w:rPr>
        <w:t>فى</w:t>
      </w:r>
      <w:proofErr w:type="spellEnd"/>
      <w:r w:rsidRPr="00EC04CE">
        <w:rPr>
          <w:sz w:val="32"/>
          <w:szCs w:val="32"/>
          <w:rtl/>
        </w:rPr>
        <w:t xml:space="preserve"> الدنيا والآخرة شرور وداء إلا سببه الذنوب والمعاصي؟!</w:t>
      </w:r>
      <w:r w:rsidRPr="00EC04CE">
        <w:rPr>
          <w:sz w:val="32"/>
          <w:szCs w:val="32"/>
          <w:rtl/>
        </w:rPr>
        <w:br/>
        <w:t>فما الذي أخرج الأبوين من الجنة دار اللذة والنعيم، والبهجة والسرور إلى دار الآلام والأحزان والمصائب؟</w:t>
      </w:r>
    </w:p>
    <w:p w:rsidR="005C4FDD" w:rsidRPr="00EC04CE" w:rsidRDefault="005C4FDD" w:rsidP="005C4FDD">
      <w:pPr>
        <w:rPr>
          <w:sz w:val="32"/>
          <w:szCs w:val="32"/>
          <w:rtl/>
        </w:rPr>
      </w:pPr>
      <w:r w:rsidRPr="00EC04CE">
        <w:rPr>
          <w:sz w:val="32"/>
          <w:szCs w:val="32"/>
          <w:rtl/>
        </w:rPr>
        <w:t xml:space="preserve">وما الذي أخرج إبليس من ملكوت السماء؟ وطرده ولعنه، ومسخ ظاهره وباطنه؟ فجعلت صورته أقبح صورة وأشنعها، وباطنه أقبح من صورته وأشنع، وبُدِّلَ بالقرب بعداً، وبالرحمة لعنةً، وبالجمال قبحاً، وبالجنة ناراً تلظى، وبالإيمان كفراً، </w:t>
      </w:r>
      <w:proofErr w:type="spellStart"/>
      <w:r w:rsidRPr="00EC04CE">
        <w:rPr>
          <w:sz w:val="32"/>
          <w:szCs w:val="32"/>
          <w:rtl/>
        </w:rPr>
        <w:t>وبموالات</w:t>
      </w:r>
      <w:proofErr w:type="spellEnd"/>
      <w:r w:rsidRPr="00EC04CE">
        <w:rPr>
          <w:sz w:val="32"/>
          <w:szCs w:val="32"/>
          <w:rtl/>
        </w:rPr>
        <w:t xml:space="preserve"> الولي الحميد أعظم عداوة ومشاقة، وبزجل التسبيح والتقديس والتهليل زجلَ الكفر والشرك والكذب والزور والفحش، وبلباس الإيمان لباس الكفر والفسوق والعصيان؟ فهان على الله غاية الهوان، وسقط من عينه غاية السقوط، وحلّ عليه غضب الرب تعالى، فأهواه ومقته أكبر المقت! </w:t>
      </w:r>
    </w:p>
    <w:p w:rsidR="005C4FDD" w:rsidRPr="00EC04CE" w:rsidRDefault="005C4FDD" w:rsidP="005C4FDD">
      <w:pPr>
        <w:rPr>
          <w:sz w:val="32"/>
          <w:szCs w:val="32"/>
          <w:rtl/>
        </w:rPr>
      </w:pPr>
      <w:r w:rsidRPr="00EC04CE">
        <w:rPr>
          <w:sz w:val="32"/>
          <w:szCs w:val="32"/>
          <w:rtl/>
        </w:rPr>
        <w:t>وما الذي أغرق أهل الأرض كلهم؟ حتى علا الماء فوق رأس الجبال، وما الذي سلط الريح العقيم على قوم</w:t>
      </w:r>
      <w:r>
        <w:rPr>
          <w:sz w:val="32"/>
          <w:szCs w:val="32"/>
          <w:rtl/>
        </w:rPr>
        <w:t xml:space="preserve"> عاد حتى ألقتهم موتى على وجه ال</w:t>
      </w:r>
      <w:r>
        <w:rPr>
          <w:rFonts w:hint="cs"/>
          <w:sz w:val="32"/>
          <w:szCs w:val="32"/>
          <w:rtl/>
        </w:rPr>
        <w:t>أ</w:t>
      </w:r>
      <w:r w:rsidRPr="00EC04CE">
        <w:rPr>
          <w:sz w:val="32"/>
          <w:szCs w:val="32"/>
          <w:rtl/>
        </w:rPr>
        <w:t xml:space="preserve">رض، كأنهم أعجاز نخل خاوية؟ ودمرت ما مرَّ عليه من ديارهم </w:t>
      </w:r>
      <w:proofErr w:type="spellStart"/>
      <w:r w:rsidRPr="00EC04CE">
        <w:rPr>
          <w:sz w:val="32"/>
          <w:szCs w:val="32"/>
          <w:rtl/>
        </w:rPr>
        <w:t>وحروثهم</w:t>
      </w:r>
      <w:proofErr w:type="spellEnd"/>
      <w:r w:rsidRPr="00EC04CE">
        <w:rPr>
          <w:sz w:val="32"/>
          <w:szCs w:val="32"/>
          <w:rtl/>
        </w:rPr>
        <w:t xml:space="preserve"> وزروعهم ودوابهم؟ حتى صاروا عبرة للأمم إلى يوم القيامة؟</w:t>
      </w:r>
    </w:p>
    <w:p w:rsidR="005C4FDD" w:rsidRPr="00EC04CE" w:rsidRDefault="005C4FDD" w:rsidP="005C4FDD">
      <w:pPr>
        <w:rPr>
          <w:sz w:val="32"/>
          <w:szCs w:val="32"/>
          <w:rtl/>
        </w:rPr>
      </w:pPr>
      <w:r w:rsidRPr="00EC04CE">
        <w:rPr>
          <w:sz w:val="32"/>
          <w:szCs w:val="32"/>
          <w:rtl/>
        </w:rPr>
        <w:lastRenderedPageBreak/>
        <w:t>وما الذي أرسل على قوم ثمود الصيحة، حتى قطعت قلوبهم في أجوافهم</w:t>
      </w:r>
      <w:r>
        <w:rPr>
          <w:rFonts w:hint="cs"/>
          <w:sz w:val="32"/>
          <w:szCs w:val="32"/>
          <w:rtl/>
        </w:rPr>
        <w:t xml:space="preserve"> </w:t>
      </w:r>
      <w:r w:rsidRPr="00EC04CE">
        <w:rPr>
          <w:sz w:val="32"/>
          <w:szCs w:val="32"/>
          <w:rtl/>
        </w:rPr>
        <w:t>، وماتوا عن آخرهم؟</w:t>
      </w:r>
      <w:r w:rsidRPr="00EC04CE">
        <w:rPr>
          <w:sz w:val="32"/>
          <w:szCs w:val="32"/>
          <w:rtl/>
        </w:rPr>
        <w:br/>
        <w:t xml:space="preserve">وما الذي رفع قرى اللوطية حتى سمعت الملائكة نبيح كلابهم، ثم قلبها عليهم فجعل </w:t>
      </w:r>
      <w:proofErr w:type="spellStart"/>
      <w:r w:rsidRPr="00EC04CE">
        <w:rPr>
          <w:sz w:val="32"/>
          <w:szCs w:val="32"/>
          <w:rtl/>
        </w:rPr>
        <w:t>عاليها</w:t>
      </w:r>
      <w:proofErr w:type="spellEnd"/>
      <w:r w:rsidRPr="00EC04CE">
        <w:rPr>
          <w:sz w:val="32"/>
          <w:szCs w:val="32"/>
          <w:rtl/>
        </w:rPr>
        <w:t xml:space="preserve"> سافلها؟ فأهلكهم جميعاً ثم أتبعهم حجارة من سجيل السماء، أمطرها عليهم فجمع عليهم من العقوبة ما لم يجمعه على أمة غيرهم، ولإخوانهم أمثالها، وما هي من الظالمين ببعيد.</w:t>
      </w:r>
    </w:p>
    <w:p w:rsidR="005C4FDD" w:rsidRPr="00EC04CE" w:rsidRDefault="005C4FDD" w:rsidP="005C4FDD">
      <w:pPr>
        <w:rPr>
          <w:sz w:val="32"/>
          <w:szCs w:val="32"/>
          <w:rtl/>
        </w:rPr>
      </w:pPr>
      <w:r w:rsidRPr="00EC04CE">
        <w:rPr>
          <w:sz w:val="32"/>
          <w:szCs w:val="32"/>
          <w:rtl/>
        </w:rPr>
        <w:t>وما الذي أرسل على قوم شعيب سحاب العذاب كالظلل؟ فلما صار فوق رؤوسهم أمطر عليهم ناراً تلظى؟</w:t>
      </w:r>
      <w:r w:rsidRPr="00EC04CE">
        <w:rPr>
          <w:sz w:val="32"/>
          <w:szCs w:val="32"/>
          <w:rtl/>
        </w:rPr>
        <w:br/>
        <w:t>وما الذي أغرق فرعون وقومه في البحر، ثم نقلت أرواحهم إلى جهنم، فالأجساد للغرق والأرواح للحرق؟</w:t>
      </w:r>
      <w:r w:rsidRPr="00EC04CE">
        <w:rPr>
          <w:sz w:val="32"/>
          <w:szCs w:val="32"/>
          <w:rtl/>
        </w:rPr>
        <w:br/>
        <w:t>وما الذي خسف بقارون وداره وماله وأهله؟</w:t>
      </w:r>
    </w:p>
    <w:p w:rsidR="005C4FDD" w:rsidRPr="00EC04CE" w:rsidRDefault="005C4FDD" w:rsidP="005C4FDD">
      <w:pPr>
        <w:rPr>
          <w:sz w:val="32"/>
          <w:szCs w:val="32"/>
          <w:rtl/>
        </w:rPr>
      </w:pPr>
      <w:r w:rsidRPr="00EC04CE">
        <w:rPr>
          <w:sz w:val="32"/>
          <w:szCs w:val="32"/>
          <w:rtl/>
        </w:rPr>
        <w:t xml:space="preserve">وما الذي أهلك القرون من بعد نوح بأنواع العقوبات، ودمرها تدميراً؟... إلى أن قال رحمه الله: </w:t>
      </w:r>
      <w:r w:rsidRPr="00EC04CE">
        <w:rPr>
          <w:sz w:val="32"/>
          <w:szCs w:val="32"/>
          <w:rtl/>
        </w:rPr>
        <w:br/>
        <w:t xml:space="preserve">قال الإمام أحمد: حدثنا الوليد بن مسلم، ثنا صفوان بن عمر، حدثني عبد الرحمن بن جبير بن نفير، عن أبيه قال: لما فتحت قبرص، فُرِّقَ بين أهلها، فبكى بعضهم إلى بعض، فرأيت أبا الدرداء جالساً وحده يبكي! فقلت: يا أبا الدرداء! ما يبكيك في يوم أعز الله فيه الإسلام وأهله؟ فقال: ويحك يا جبير! ما أهون الخلق على الله عز وجل إذا أضاعوا أمره؟! بينما هي أمة قاهرة ظاهرة، لهم الملك تركوا أمر الله فصاروا إلى ما </w:t>
      </w:r>
      <w:proofErr w:type="spellStart"/>
      <w:r w:rsidRPr="00EC04CE">
        <w:rPr>
          <w:sz w:val="32"/>
          <w:szCs w:val="32"/>
          <w:rtl/>
        </w:rPr>
        <w:t>ترى!انتهى</w:t>
      </w:r>
      <w:proofErr w:type="spellEnd"/>
      <w:r w:rsidRPr="00EC04CE">
        <w:rPr>
          <w:sz w:val="32"/>
          <w:szCs w:val="32"/>
          <w:rtl/>
        </w:rPr>
        <w:t xml:space="preserve"> كلام بن القيم. </w:t>
      </w:r>
    </w:p>
    <w:p w:rsidR="005C4FDD" w:rsidRPr="00EC04CE" w:rsidRDefault="005C4FDD" w:rsidP="005C4FDD">
      <w:pPr>
        <w:rPr>
          <w:sz w:val="32"/>
          <w:szCs w:val="32"/>
          <w:rtl/>
        </w:rPr>
      </w:pPr>
      <w:r w:rsidRPr="00EC04CE">
        <w:rPr>
          <w:sz w:val="32"/>
          <w:szCs w:val="32"/>
          <w:rtl/>
        </w:rPr>
        <w:t>وهنا تنبيه مهم وهو أنه ينبغي أن ندرك أن العقوبات حينما تُذكر، فلا يصح حصرها في العقوبات الحسية أو العقوبات الجماعية ـ التي أشار ابن القيم إلى شيء منها ـ كالهدم والغرق والصيحة ، أو السجن والعذاب الحسي ، ونحو ذلك ، فهذه لا شك أنها أنواع من العقوبات ، ولكن ثمة أنواع من العقوبات قد تكون أشد وأعظم ، وهى تلك العقوبات التي تتسلط على القلب ، في</w:t>
      </w:r>
      <w:r>
        <w:rPr>
          <w:rFonts w:hint="cs"/>
          <w:sz w:val="32"/>
          <w:szCs w:val="32"/>
          <w:rtl/>
        </w:rPr>
        <w:t>ُ</w:t>
      </w:r>
      <w:r w:rsidRPr="00EC04CE">
        <w:rPr>
          <w:sz w:val="32"/>
          <w:szCs w:val="32"/>
          <w:rtl/>
        </w:rPr>
        <w:t xml:space="preserve">ضرب بالغفلة وقسوته ، حتى إن جبال الدنيا لو تناطحت أمامه ما اعتبر ولا اتعظ ـ </w:t>
      </w:r>
      <w:proofErr w:type="spellStart"/>
      <w:r w:rsidRPr="00EC04CE">
        <w:rPr>
          <w:sz w:val="32"/>
          <w:szCs w:val="32"/>
          <w:rtl/>
        </w:rPr>
        <w:t>عياذاً</w:t>
      </w:r>
      <w:proofErr w:type="spellEnd"/>
      <w:r w:rsidRPr="00EC04CE">
        <w:rPr>
          <w:sz w:val="32"/>
          <w:szCs w:val="32"/>
          <w:rtl/>
        </w:rPr>
        <w:t xml:space="preserve"> بالله ـ بل يظن المسكين ، أو تظن أمة من الأمم ـ وهى ترى النعم تتابع وتزداد مع استمرارها في البعد عن شرع الله ـ تظن أن ذلك علامةً على رضى الله عز وجل عنها ، وهذه لعمر الله من أعظم العقوبات التي يُبتلى بها العبد وتُبتلى بها أمة من الأمم</w:t>
      </w:r>
      <w:r>
        <w:rPr>
          <w:rFonts w:hint="cs"/>
          <w:sz w:val="32"/>
          <w:szCs w:val="32"/>
          <w:rtl/>
        </w:rPr>
        <w:t xml:space="preserve"> </w:t>
      </w:r>
      <w:r w:rsidRPr="00EC04CE">
        <w:rPr>
          <w:sz w:val="32"/>
          <w:szCs w:val="32"/>
          <w:rtl/>
        </w:rPr>
        <w:t>.</w:t>
      </w:r>
    </w:p>
    <w:p w:rsidR="005C4FDD" w:rsidRPr="00EC04CE" w:rsidRDefault="005C4FDD" w:rsidP="005C4FDD">
      <w:pPr>
        <w:rPr>
          <w:sz w:val="32"/>
          <w:szCs w:val="32"/>
          <w:rtl/>
        </w:rPr>
      </w:pPr>
      <w:r w:rsidRPr="00EC04CE">
        <w:rPr>
          <w:sz w:val="32"/>
          <w:szCs w:val="32"/>
          <w:rtl/>
        </w:rPr>
        <w:t xml:space="preserve">استمع جيداً إلى قول الله عز وجل: {وَلَقَدْ أَرْسَلْنَا إِلَى أُمَمٍ مِنْ قَبْلِكَ فَأَخَذْنَاهُمْ بِالْبَأْسَاءِ وَالضَّرَّاءِ لَعَلَّهُمْ يَتَضَرَّعُونَ (42) فَلَوْلَا إِذْ جَاءَهُمْ بَأْسُنَا تَضَرَّعُوا} فما الذي حصل؟ هل تابوا أم رجعوا؟ اقرأ تتمة الآية: {وَلَكِنْ قَسَتْ قُلُوبُهُمْ وَزَيَّنَ لَهُمُ الشَّيْطَانُ مَا كَانُوا </w:t>
      </w:r>
      <w:r w:rsidRPr="00EC04CE">
        <w:rPr>
          <w:sz w:val="32"/>
          <w:szCs w:val="32"/>
          <w:rtl/>
        </w:rPr>
        <w:lastRenderedPageBreak/>
        <w:t>يَعْمَلُونَ (43) فَلَمَّا نَسُوا مَا ذُكِّرُوا بِهِ فَتَحْنَا عَلَيْهِمْ أَبْوَابَ كُلِّ شَيْءٍ حَتَّى إِذَا فَرِحُوا بِمَا أُوتُوا أَخَذْنَاهُمْ بَغْتَةً فَإِذَا هُمْ مُبْلِسُونَ [الأنعام: 42 - 44] فنعوذ بالله أن نكون من أهل هذه الآية، ونسأله بمنه وكرمه أن يتوب علينا وأن يبصرنا بمواطن الزلل منا، وأن لا يضربنا بقسوة القلب، وأن لا يؤاخذنا بما فعل السفهاء منا.</w:t>
      </w:r>
    </w:p>
    <w:p w:rsidR="005C4FDD" w:rsidRPr="000A745F" w:rsidRDefault="005C4FDD" w:rsidP="005C4FDD">
      <w:pPr>
        <w:pStyle w:val="a4"/>
        <w:rPr>
          <w:rFonts w:asciiTheme="minorBidi" w:eastAsia="Times New Roman" w:hAnsiTheme="minorBidi"/>
          <w:sz w:val="32"/>
          <w:szCs w:val="32"/>
        </w:rPr>
      </w:pPr>
      <w:r w:rsidRPr="00E32F59">
        <w:rPr>
          <w:b/>
          <w:bCs/>
          <w:sz w:val="32"/>
          <w:szCs w:val="32"/>
          <w:rtl/>
        </w:rPr>
        <w:t>ملاحظة هامة</w:t>
      </w:r>
      <w:r w:rsidRPr="00E32F59">
        <w:rPr>
          <w:rFonts w:hint="cs"/>
          <w:b/>
          <w:bCs/>
          <w:sz w:val="32"/>
          <w:szCs w:val="32"/>
          <w:rtl/>
        </w:rPr>
        <w:t xml:space="preserve"> </w:t>
      </w:r>
      <w:r w:rsidRPr="00E32F59">
        <w:rPr>
          <w:b/>
          <w:bCs/>
          <w:sz w:val="32"/>
          <w:szCs w:val="32"/>
          <w:rtl/>
        </w:rPr>
        <w:t>:</w:t>
      </w:r>
      <w:r w:rsidRPr="00EC04CE">
        <w:rPr>
          <w:sz w:val="32"/>
          <w:szCs w:val="32"/>
          <w:rtl/>
        </w:rPr>
        <w:t xml:space="preserve"> </w:t>
      </w:r>
      <w:r>
        <w:rPr>
          <w:rFonts w:hint="cs"/>
          <w:sz w:val="32"/>
          <w:szCs w:val="32"/>
          <w:rtl/>
        </w:rPr>
        <w:t xml:space="preserve">قيل أن </w:t>
      </w:r>
      <w:r w:rsidRPr="00EC04CE">
        <w:rPr>
          <w:sz w:val="32"/>
          <w:szCs w:val="32"/>
          <w:rtl/>
        </w:rPr>
        <w:t>سبب الابتلاء</w:t>
      </w:r>
      <w:r>
        <w:rPr>
          <w:rFonts w:hint="cs"/>
          <w:sz w:val="32"/>
          <w:szCs w:val="32"/>
          <w:rtl/>
        </w:rPr>
        <w:t xml:space="preserve"> بالضراء </w:t>
      </w:r>
      <w:r w:rsidRPr="00EC04CE">
        <w:rPr>
          <w:sz w:val="32"/>
          <w:szCs w:val="32"/>
          <w:rtl/>
        </w:rPr>
        <w:t xml:space="preserve">الرئيسي </w:t>
      </w:r>
      <w:r>
        <w:rPr>
          <w:rFonts w:hint="cs"/>
          <w:sz w:val="32"/>
          <w:szCs w:val="32"/>
          <w:rtl/>
        </w:rPr>
        <w:t>للمكلفين</w:t>
      </w:r>
      <w:r w:rsidRPr="00EC04CE">
        <w:rPr>
          <w:sz w:val="32"/>
          <w:szCs w:val="32"/>
          <w:rtl/>
        </w:rPr>
        <w:t xml:space="preserve"> هو الاختبار من الله جل جلاله </w:t>
      </w:r>
      <w:r>
        <w:rPr>
          <w:rFonts w:hint="cs"/>
          <w:sz w:val="32"/>
          <w:szCs w:val="32"/>
          <w:rtl/>
        </w:rPr>
        <w:t>للمكلفين وأما الذنوب ف</w:t>
      </w:r>
      <w:r w:rsidRPr="000A745F">
        <w:rPr>
          <w:rFonts w:asciiTheme="minorBidi" w:eastAsia="Times New Roman" w:hAnsiTheme="minorBidi"/>
          <w:sz w:val="32"/>
          <w:szCs w:val="32"/>
          <w:rtl/>
        </w:rPr>
        <w:t>لا شك أن</w:t>
      </w:r>
      <w:r>
        <w:rPr>
          <w:rFonts w:asciiTheme="minorBidi" w:eastAsia="Times New Roman" w:hAnsiTheme="minorBidi" w:hint="cs"/>
          <w:sz w:val="32"/>
          <w:szCs w:val="32"/>
          <w:rtl/>
        </w:rPr>
        <w:t>ها</w:t>
      </w:r>
      <w:r w:rsidRPr="000A745F">
        <w:rPr>
          <w:rFonts w:asciiTheme="minorBidi" w:eastAsia="Times New Roman" w:hAnsiTheme="minorBidi"/>
          <w:sz w:val="32"/>
          <w:szCs w:val="32"/>
          <w:rtl/>
        </w:rPr>
        <w:t xml:space="preserve"> من أسباب المصائب ، ولكن ليس في نصوص الشرع ما يدل على أن المصائب لا تكون إلا بالذنوب، فقد يُصاب بعض الناس لحكم أخرى , فالمصيبة أعم من العقوبة فقـد</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xml:space="preserve">تكون بذنب وقد تكون بلا ذنب وذلك لسبب مقتض مصلحته أعظم من مراعاة المصلحة العاجلة والخاصة للعبد ويدلك على </w:t>
      </w:r>
      <w:r>
        <w:rPr>
          <w:rFonts w:asciiTheme="minorBidi" w:eastAsia="Times New Roman" w:hAnsiTheme="minorBidi" w:hint="cs"/>
          <w:sz w:val="32"/>
          <w:szCs w:val="32"/>
          <w:rtl/>
        </w:rPr>
        <w:t>هذا</w:t>
      </w:r>
      <w:r w:rsidRPr="000A745F">
        <w:rPr>
          <w:rFonts w:asciiTheme="minorBidi" w:eastAsia="Times New Roman" w:hAnsiTheme="minorBidi"/>
          <w:sz w:val="32"/>
          <w:szCs w:val="32"/>
          <w:rtl/>
        </w:rPr>
        <w:t xml:space="preserve"> قوله تعالى عن الموت</w:t>
      </w:r>
      <w:r w:rsidRPr="00CE251E">
        <w:rPr>
          <w:sz w:val="32"/>
          <w:szCs w:val="32"/>
        </w:rPr>
        <w:t xml:space="preserve"> </w:t>
      </w:r>
      <w:r w:rsidRPr="00CE251E">
        <w:rPr>
          <w:sz w:val="32"/>
          <w:szCs w:val="32"/>
          <w:rtl/>
        </w:rPr>
        <w:t>(فَأَصَابَتْكُمْ مُصِيبَةُ الْمَوْتِ)</w:t>
      </w:r>
      <w:r w:rsidRPr="00CE251E">
        <w:rPr>
          <w:sz w:val="32"/>
          <w:szCs w:val="32"/>
        </w:rPr>
        <w:t xml:space="preserve"> </w:t>
      </w:r>
      <w:r w:rsidRPr="000A745F">
        <w:rPr>
          <w:rFonts w:asciiTheme="minorBidi" w:eastAsia="Times New Roman" w:hAnsiTheme="minorBidi"/>
          <w:sz w:val="32"/>
          <w:szCs w:val="32"/>
          <w:rtl/>
        </w:rPr>
        <w:t xml:space="preserve">فسماه مصيبة وهو يصيب كل إنسان ، من أشرف الأنبياء إلى أكفر الخلق, فكل عقوبة بذنب وليست كل مصيبة </w:t>
      </w:r>
      <w:r>
        <w:rPr>
          <w:rFonts w:asciiTheme="minorBidi" w:eastAsia="Times New Roman" w:hAnsiTheme="minorBidi" w:hint="cs"/>
          <w:sz w:val="32"/>
          <w:szCs w:val="32"/>
          <w:rtl/>
        </w:rPr>
        <w:t xml:space="preserve">وابتلاء بضراء تكون </w:t>
      </w:r>
      <w:r w:rsidRPr="000A745F">
        <w:rPr>
          <w:rFonts w:asciiTheme="minorBidi" w:eastAsia="Times New Roman" w:hAnsiTheme="minorBidi"/>
          <w:sz w:val="32"/>
          <w:szCs w:val="32"/>
          <w:rtl/>
        </w:rPr>
        <w:t>بذنب ، وكذا الابتلاء والبلاء , قال تعالى</w:t>
      </w:r>
      <w:r w:rsidRPr="000A745F">
        <w:rPr>
          <w:rFonts w:asciiTheme="minorBidi" w:eastAsia="Times New Roman" w:hAnsiTheme="minorBidi"/>
          <w:sz w:val="32"/>
          <w:szCs w:val="32"/>
        </w:rPr>
        <w:t xml:space="preserve"> </w:t>
      </w:r>
      <w:r w:rsidRPr="00CE251E">
        <w:rPr>
          <w:sz w:val="32"/>
          <w:szCs w:val="32"/>
          <w:rtl/>
        </w:rPr>
        <w:t>(وَنَبْلُوكُمْ بِالشَّرِّ وَالْخَيْرِ فِتْنَةً)</w:t>
      </w:r>
      <w:r w:rsidRPr="00CE251E">
        <w:rPr>
          <w:sz w:val="32"/>
          <w:szCs w:val="32"/>
        </w:rPr>
        <w:t xml:space="preserve"> </w:t>
      </w:r>
      <w:r w:rsidRPr="00CE251E">
        <w:rPr>
          <w:sz w:val="32"/>
          <w:szCs w:val="32"/>
          <w:rtl/>
        </w:rPr>
        <w:t>وقال تعالى</w:t>
      </w:r>
      <w:r w:rsidRPr="00CE251E">
        <w:rPr>
          <w:sz w:val="32"/>
          <w:szCs w:val="32"/>
        </w:rPr>
        <w:t xml:space="preserve"> </w:t>
      </w:r>
      <w:r w:rsidRPr="00CE251E">
        <w:rPr>
          <w:sz w:val="32"/>
          <w:szCs w:val="32"/>
          <w:rtl/>
        </w:rPr>
        <w:t>(وَإِذِ ابْتَلَى إِبْرَاهِيمَ رَبُّهُ</w:t>
      </w:r>
      <w:r w:rsidRPr="000A745F">
        <w:rPr>
          <w:rFonts w:asciiTheme="minorBidi" w:eastAsia="Times New Roman" w:hAnsiTheme="minorBidi"/>
          <w:sz w:val="32"/>
          <w:szCs w:val="32"/>
          <w:rtl/>
        </w:rPr>
        <w:t>)</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وهو كما ترى مما لا تعلق له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بالذنب وإنما المصائب أحياناً تكون لمجرد الزيادة في اليقين والرفعة والاختبار ، قال تعالى</w:t>
      </w:r>
      <w:r w:rsidRPr="000A745F">
        <w:rPr>
          <w:rFonts w:asciiTheme="minorBidi" w:eastAsia="Times New Roman" w:hAnsiTheme="minorBidi"/>
          <w:sz w:val="32"/>
          <w:szCs w:val="32"/>
        </w:rPr>
        <w:t xml:space="preserve"> </w:t>
      </w:r>
      <w:r w:rsidRPr="00CE251E">
        <w:rPr>
          <w:sz w:val="32"/>
          <w:szCs w:val="32"/>
          <w:rtl/>
        </w:rPr>
        <w:t>(نَرْفَعُ دَرَجَاتٍ مَنْ نَشَاءُ)</w:t>
      </w:r>
      <w:r>
        <w:rPr>
          <w:rFonts w:asciiTheme="minorBidi" w:eastAsia="Times New Roman" w:hAnsiTheme="minorBidi" w:hint="cs"/>
          <w:sz w:val="32"/>
          <w:szCs w:val="32"/>
          <w:rtl/>
        </w:rPr>
        <w:t xml:space="preserve"> .</w:t>
      </w:r>
    </w:p>
    <w:p w:rsidR="005C4FDD" w:rsidRDefault="005C4FDD" w:rsidP="005C4FDD">
      <w:pPr>
        <w:pStyle w:val="a4"/>
        <w:rPr>
          <w:rFonts w:asciiTheme="minorBidi" w:hAnsiTheme="minorBidi"/>
          <w:sz w:val="32"/>
          <w:szCs w:val="32"/>
          <w:rtl/>
        </w:rPr>
      </w:pPr>
      <w:r w:rsidRPr="000A745F">
        <w:rPr>
          <w:rFonts w:asciiTheme="minorBidi" w:hAnsiTheme="minorBidi"/>
          <w:sz w:val="32"/>
          <w:szCs w:val="32"/>
          <w:rtl/>
        </w:rPr>
        <w:t xml:space="preserve">ولا نُنكر أنه قد جاء لفظ "المصيبة" يُراد به العقوبة </w:t>
      </w:r>
      <w:r>
        <w:rPr>
          <w:rFonts w:asciiTheme="minorBidi" w:hAnsiTheme="minorBidi" w:hint="cs"/>
          <w:sz w:val="32"/>
          <w:szCs w:val="32"/>
          <w:rtl/>
        </w:rPr>
        <w:t xml:space="preserve">كما </w:t>
      </w:r>
      <w:r w:rsidRPr="000A745F">
        <w:rPr>
          <w:rFonts w:asciiTheme="minorBidi" w:hAnsiTheme="minorBidi"/>
          <w:sz w:val="32"/>
          <w:szCs w:val="32"/>
          <w:rtl/>
        </w:rPr>
        <w:t>قال تعالى : ((</w:t>
      </w:r>
      <w:r w:rsidRPr="00CE251E">
        <w:rPr>
          <w:sz w:val="32"/>
          <w:szCs w:val="32"/>
          <w:rtl/>
        </w:rPr>
        <w:t xml:space="preserve">وَمَا أَصَابَكُمْ مِنْ مُصِيبَةٍ فَبِمَا كَسَبَتْ أَيْدِيكُمْ وَيَعْفُو عَنْ كَثِيرٍ </w:t>
      </w:r>
      <w:r w:rsidRPr="000A745F">
        <w:rPr>
          <w:rFonts w:asciiTheme="minorBidi" w:hAnsiTheme="minorBidi"/>
          <w:sz w:val="32"/>
          <w:szCs w:val="32"/>
          <w:rtl/>
        </w:rPr>
        <w:t>)). كما هي العادة بمجيء العام على معنى بعض أفراده ، وقد تقدم أن</w:t>
      </w:r>
      <w:r w:rsidRPr="000A745F">
        <w:rPr>
          <w:rFonts w:asciiTheme="minorBidi" w:hAnsiTheme="minorBidi"/>
          <w:sz w:val="32"/>
          <w:szCs w:val="32"/>
        </w:rPr>
        <w:t xml:space="preserve"> </w:t>
      </w:r>
      <w:r w:rsidRPr="000A745F">
        <w:rPr>
          <w:rFonts w:asciiTheme="minorBidi" w:hAnsiTheme="minorBidi"/>
          <w:sz w:val="32"/>
          <w:szCs w:val="32"/>
          <w:rtl/>
        </w:rPr>
        <w:t xml:space="preserve">المصيبة أعم من العقوبة </w:t>
      </w:r>
      <w:r w:rsidRPr="000A745F">
        <w:rPr>
          <w:rFonts w:asciiTheme="minorBidi" w:eastAsia="Times New Roman" w:hAnsiTheme="minorBidi"/>
          <w:sz w:val="32"/>
          <w:szCs w:val="32"/>
          <w:rtl/>
        </w:rPr>
        <w:t>, وبهذا يتبين لك أن من</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أسباب</w:t>
      </w:r>
      <w:r w:rsidRPr="000A745F">
        <w:rPr>
          <w:rFonts w:asciiTheme="minorBidi" w:eastAsia="Times New Roman" w:hAnsiTheme="minorBidi"/>
          <w:sz w:val="32"/>
          <w:szCs w:val="32"/>
        </w:rPr>
        <w:t xml:space="preserve"> </w:t>
      </w:r>
      <w:hyperlink r:id="rId10" w:history="1">
        <w:r w:rsidRPr="000A745F">
          <w:rPr>
            <w:rFonts w:asciiTheme="minorBidi" w:eastAsia="Times New Roman" w:hAnsiTheme="minorBidi"/>
            <w:sz w:val="32"/>
            <w:szCs w:val="32"/>
            <w:rtl/>
          </w:rPr>
          <w:t>المصائب</w:t>
        </w:r>
        <w:r w:rsidRPr="000A745F">
          <w:rPr>
            <w:rFonts w:asciiTheme="minorBidi" w:eastAsia="Times New Roman" w:hAnsiTheme="minorBidi"/>
            <w:sz w:val="32"/>
            <w:szCs w:val="32"/>
          </w:rPr>
          <w:t xml:space="preserve"> </w:t>
        </w:r>
      </w:hyperlink>
      <w:r w:rsidRPr="000A745F">
        <w:rPr>
          <w:rFonts w:asciiTheme="minorBidi" w:eastAsia="Times New Roman" w:hAnsiTheme="minorBidi"/>
          <w:sz w:val="32"/>
          <w:szCs w:val="32"/>
          <w:rtl/>
        </w:rPr>
        <w:t>الذنوب ،</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xml:space="preserve">ولكنها ليست السبب الوحيد ، فقد يبتلي الله تعالى بعض عباده </w:t>
      </w:r>
      <w:r>
        <w:rPr>
          <w:rFonts w:asciiTheme="minorBidi" w:eastAsia="Times New Roman" w:hAnsiTheme="minorBidi" w:hint="cs"/>
          <w:sz w:val="32"/>
          <w:szCs w:val="32"/>
          <w:rtl/>
        </w:rPr>
        <w:t>الصالحين الذين لم يستوجبوا العقاب</w:t>
      </w:r>
      <w:r w:rsidRPr="000A745F">
        <w:rPr>
          <w:rFonts w:asciiTheme="minorBidi" w:eastAsia="Times New Roman" w:hAnsiTheme="minorBidi"/>
          <w:sz w:val="32"/>
          <w:szCs w:val="32"/>
          <w:rtl/>
        </w:rPr>
        <w:t xml:space="preserve"> </w:t>
      </w:r>
      <w:r>
        <w:rPr>
          <w:rFonts w:asciiTheme="minorBidi" w:eastAsia="Times New Roman" w:hAnsiTheme="minorBidi" w:hint="cs"/>
          <w:sz w:val="32"/>
          <w:szCs w:val="32"/>
          <w:rtl/>
        </w:rPr>
        <w:t xml:space="preserve">بذنوبهم </w:t>
      </w:r>
      <w:r w:rsidRPr="000A745F">
        <w:rPr>
          <w:rFonts w:asciiTheme="minorBidi" w:eastAsia="Times New Roman" w:hAnsiTheme="minorBidi"/>
          <w:sz w:val="32"/>
          <w:szCs w:val="32"/>
          <w:rtl/>
        </w:rPr>
        <w:t>،</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لينالوا أجر الصابرين ، وترتفع بذلك درجاتهم</w:t>
      </w:r>
      <w:r>
        <w:rPr>
          <w:rFonts w:asciiTheme="minorBidi" w:eastAsia="Times New Roman" w:hAnsiTheme="minorBidi" w:hint="cs"/>
          <w:sz w:val="32"/>
          <w:szCs w:val="32"/>
          <w:rtl/>
        </w:rPr>
        <w:t xml:space="preserve"> </w:t>
      </w:r>
      <w:r w:rsidRPr="000A745F">
        <w:rPr>
          <w:rFonts w:asciiTheme="minorBidi" w:hAnsiTheme="minorBidi"/>
          <w:sz w:val="32"/>
          <w:szCs w:val="32"/>
          <w:rtl/>
        </w:rPr>
        <w:t>.</w:t>
      </w:r>
      <w:r w:rsidRPr="000A745F">
        <w:rPr>
          <w:rFonts w:asciiTheme="minorBidi" w:hAnsiTheme="minorBidi"/>
          <w:sz w:val="32"/>
          <w:szCs w:val="32"/>
        </w:rPr>
        <w:t xml:space="preserve"> </w:t>
      </w:r>
    </w:p>
    <w:p w:rsidR="005C4FDD" w:rsidRPr="000A745F" w:rsidRDefault="005C4FDD" w:rsidP="005C4FDD">
      <w:pPr>
        <w:rPr>
          <w:rFonts w:asciiTheme="minorBidi" w:eastAsia="Times New Roman" w:hAnsiTheme="minorBidi"/>
          <w:sz w:val="32"/>
          <w:szCs w:val="32"/>
          <w:rtl/>
          <w:lang w:bidi="ar-DZ"/>
        </w:rPr>
      </w:pPr>
      <w:r w:rsidRPr="000A745F">
        <w:rPr>
          <w:rFonts w:asciiTheme="minorBidi" w:hAnsiTheme="minorBidi"/>
          <w:sz w:val="32"/>
          <w:szCs w:val="32"/>
          <w:rtl/>
        </w:rPr>
        <w:t>وهنالك مذهب آخر يقول :</w:t>
      </w:r>
    </w:p>
    <w:p w:rsidR="005C4FDD" w:rsidRDefault="005C4FDD" w:rsidP="005C4FDD">
      <w:pPr>
        <w:rPr>
          <w:rFonts w:asciiTheme="minorBidi" w:hAnsiTheme="minorBidi"/>
          <w:sz w:val="32"/>
          <w:szCs w:val="32"/>
          <w:rtl/>
        </w:rPr>
      </w:pPr>
      <w:r w:rsidRPr="000A745F">
        <w:rPr>
          <w:rFonts w:asciiTheme="minorBidi" w:hAnsiTheme="minorBidi"/>
          <w:sz w:val="32"/>
          <w:szCs w:val="32"/>
          <w:rtl/>
        </w:rPr>
        <w:t>أن كل ما أصاب العبد المكلف من</w:t>
      </w:r>
      <w:r w:rsidRPr="000A745F">
        <w:rPr>
          <w:rFonts w:asciiTheme="minorBidi" w:hAnsiTheme="minorBidi"/>
          <w:sz w:val="32"/>
          <w:szCs w:val="32"/>
        </w:rPr>
        <w:t xml:space="preserve"> </w:t>
      </w:r>
      <w:r w:rsidRPr="000A745F">
        <w:rPr>
          <w:rFonts w:asciiTheme="minorBidi" w:hAnsiTheme="minorBidi"/>
          <w:sz w:val="32"/>
          <w:szCs w:val="32"/>
          <w:rtl/>
        </w:rPr>
        <w:t>المصائب لا يكون إلا بسبب من العبد  إما من أصل الشر الذي في نفسه لأنه خلق ظلوماً</w:t>
      </w:r>
      <w:r w:rsidRPr="000A745F">
        <w:rPr>
          <w:rFonts w:asciiTheme="minorBidi" w:hAnsiTheme="minorBidi"/>
          <w:sz w:val="32"/>
          <w:szCs w:val="32"/>
        </w:rPr>
        <w:t xml:space="preserve"> </w:t>
      </w:r>
      <w:r w:rsidRPr="000A745F">
        <w:rPr>
          <w:rFonts w:asciiTheme="minorBidi" w:hAnsiTheme="minorBidi"/>
          <w:sz w:val="32"/>
          <w:szCs w:val="32"/>
          <w:rtl/>
        </w:rPr>
        <w:t>جهولاً ، وإما من الذنب الذي قد اقترفه , و</w:t>
      </w:r>
      <w:r>
        <w:rPr>
          <w:rFonts w:asciiTheme="minorBidi" w:hAnsiTheme="minorBidi" w:hint="cs"/>
          <w:sz w:val="32"/>
          <w:szCs w:val="32"/>
          <w:rtl/>
        </w:rPr>
        <w:t xml:space="preserve">استدلوا بالحديث الوارد </w:t>
      </w:r>
      <w:r w:rsidRPr="000A745F">
        <w:rPr>
          <w:rFonts w:asciiTheme="minorBidi" w:hAnsiTheme="minorBidi"/>
          <w:sz w:val="32"/>
          <w:szCs w:val="32"/>
          <w:rtl/>
        </w:rPr>
        <w:t>في خطبة الحاجة : (ونعوذ</w:t>
      </w:r>
      <w:r w:rsidRPr="000A745F">
        <w:rPr>
          <w:rFonts w:asciiTheme="minorBidi" w:hAnsiTheme="minorBidi"/>
          <w:sz w:val="32"/>
          <w:szCs w:val="32"/>
        </w:rPr>
        <w:t xml:space="preserve"> </w:t>
      </w:r>
      <w:r w:rsidRPr="000A745F">
        <w:rPr>
          <w:rFonts w:asciiTheme="minorBidi" w:hAnsiTheme="minorBidi"/>
          <w:sz w:val="32"/>
          <w:szCs w:val="32"/>
          <w:rtl/>
        </w:rPr>
        <w:t>بالله من شرور أنفسنا ومن سيئات أعمالنا) . ومن الأدعية النبوية الصديقية : (أعوذ</w:t>
      </w:r>
      <w:r w:rsidRPr="000A745F">
        <w:rPr>
          <w:rFonts w:asciiTheme="minorBidi" w:hAnsiTheme="minorBidi"/>
          <w:sz w:val="32"/>
          <w:szCs w:val="32"/>
        </w:rPr>
        <w:t xml:space="preserve"> </w:t>
      </w:r>
      <w:r w:rsidRPr="000A745F">
        <w:rPr>
          <w:rFonts w:asciiTheme="minorBidi" w:hAnsiTheme="minorBidi"/>
          <w:sz w:val="32"/>
          <w:szCs w:val="32"/>
          <w:rtl/>
        </w:rPr>
        <w:t>بك من شر نفسي وشر الشيطان وشركه وأن أقترف على نفسي سوءاً أو أجره إلى مسلم)</w:t>
      </w:r>
      <w:r w:rsidRPr="000A745F">
        <w:rPr>
          <w:rFonts w:asciiTheme="minorBidi" w:hAnsiTheme="minorBidi"/>
          <w:sz w:val="32"/>
          <w:szCs w:val="32"/>
        </w:rPr>
        <w:t xml:space="preserve"> .</w:t>
      </w:r>
      <w:proofErr w:type="spellStart"/>
      <w:r w:rsidRPr="000A745F">
        <w:rPr>
          <w:rFonts w:asciiTheme="minorBidi" w:hAnsiTheme="minorBidi"/>
          <w:sz w:val="32"/>
          <w:szCs w:val="32"/>
          <w:rtl/>
        </w:rPr>
        <w:t>فالاستعاذة</w:t>
      </w:r>
      <w:proofErr w:type="spellEnd"/>
      <w:r w:rsidRPr="000A745F">
        <w:rPr>
          <w:rFonts w:asciiTheme="minorBidi" w:hAnsiTheme="minorBidi"/>
          <w:sz w:val="32"/>
          <w:szCs w:val="32"/>
          <w:rtl/>
        </w:rPr>
        <w:t xml:space="preserve">  بالله من شرور النفس من جنس الابتلاء والامتحان ، وهو تمحيص للشرور الموجودة في</w:t>
      </w:r>
      <w:r w:rsidRPr="000A745F">
        <w:rPr>
          <w:rFonts w:asciiTheme="minorBidi" w:hAnsiTheme="minorBidi"/>
          <w:sz w:val="32"/>
          <w:szCs w:val="32"/>
        </w:rPr>
        <w:t xml:space="preserve"> </w:t>
      </w:r>
      <w:r w:rsidRPr="000A745F">
        <w:rPr>
          <w:rFonts w:asciiTheme="minorBidi" w:hAnsiTheme="minorBidi"/>
          <w:sz w:val="32"/>
          <w:szCs w:val="32"/>
          <w:rtl/>
        </w:rPr>
        <w:t>النفوس  نفس كل واحد من بنى آدم بلا استثناء  وقد لا يسمى هذا النوع</w:t>
      </w:r>
      <w:r>
        <w:rPr>
          <w:rFonts w:asciiTheme="minorBidi" w:hAnsiTheme="minorBidi" w:hint="cs"/>
          <w:sz w:val="32"/>
          <w:szCs w:val="32"/>
          <w:rtl/>
        </w:rPr>
        <w:t xml:space="preserve"> </w:t>
      </w:r>
      <w:r w:rsidRPr="000A745F">
        <w:rPr>
          <w:rFonts w:asciiTheme="minorBidi" w:hAnsiTheme="minorBidi"/>
          <w:sz w:val="32"/>
          <w:szCs w:val="32"/>
          <w:rtl/>
        </w:rPr>
        <w:t>عقوبة</w:t>
      </w:r>
      <w:r>
        <w:rPr>
          <w:rFonts w:asciiTheme="minorBidi" w:hAnsiTheme="minorBidi"/>
          <w:sz w:val="32"/>
          <w:szCs w:val="32"/>
        </w:rPr>
        <w:t xml:space="preserve"> </w:t>
      </w:r>
      <w:r w:rsidRPr="000A745F">
        <w:rPr>
          <w:rFonts w:asciiTheme="minorBidi" w:hAnsiTheme="minorBidi"/>
          <w:sz w:val="32"/>
          <w:szCs w:val="32"/>
        </w:rPr>
        <w:t xml:space="preserve"> </w:t>
      </w:r>
      <w:r>
        <w:rPr>
          <w:rFonts w:asciiTheme="minorBidi" w:hAnsiTheme="minorBidi" w:hint="cs"/>
          <w:sz w:val="32"/>
          <w:szCs w:val="32"/>
          <w:rtl/>
        </w:rPr>
        <w:t xml:space="preserve"> </w:t>
      </w:r>
      <w:r w:rsidRPr="000A745F">
        <w:rPr>
          <w:rFonts w:asciiTheme="minorBidi" w:hAnsiTheme="minorBidi"/>
          <w:sz w:val="32"/>
          <w:szCs w:val="32"/>
          <w:rtl/>
        </w:rPr>
        <w:t>،</w:t>
      </w:r>
      <w:r w:rsidRPr="000A745F">
        <w:rPr>
          <w:rFonts w:asciiTheme="minorBidi" w:hAnsiTheme="minorBidi"/>
          <w:sz w:val="32"/>
          <w:szCs w:val="32"/>
        </w:rPr>
        <w:t xml:space="preserve"> </w:t>
      </w:r>
      <w:r w:rsidRPr="000A745F">
        <w:rPr>
          <w:rFonts w:asciiTheme="minorBidi" w:hAnsiTheme="minorBidi"/>
          <w:sz w:val="32"/>
          <w:szCs w:val="32"/>
          <w:rtl/>
        </w:rPr>
        <w:t xml:space="preserve">لكن السبب بلا شك من العبد ، كما قال تعالى : </w:t>
      </w:r>
      <w:r>
        <w:rPr>
          <w:rFonts w:asciiTheme="minorBidi" w:hAnsiTheme="minorBidi" w:hint="cs"/>
          <w:color w:val="000000" w:themeColor="text1"/>
          <w:sz w:val="32"/>
          <w:szCs w:val="32"/>
          <w:rtl/>
        </w:rPr>
        <w:t>"</w:t>
      </w:r>
      <w:r w:rsidRPr="005F3ACD">
        <w:rPr>
          <w:rFonts w:asciiTheme="minorBidi" w:hAnsiTheme="minorBidi"/>
          <w:color w:val="000000" w:themeColor="text1"/>
          <w:sz w:val="32"/>
          <w:szCs w:val="32"/>
          <w:rtl/>
        </w:rPr>
        <w:t>وَمَا أَصَابَكَ مِنْ سَيِّئَةٍ فَمِنْ نَفْسِكَ</w:t>
      </w:r>
      <w:r>
        <w:rPr>
          <w:rFonts w:asciiTheme="minorBidi" w:hAnsiTheme="minorBidi" w:hint="cs"/>
          <w:color w:val="000000" w:themeColor="text1"/>
          <w:sz w:val="32"/>
          <w:szCs w:val="32"/>
          <w:rtl/>
        </w:rPr>
        <w:t>"</w:t>
      </w:r>
      <w:r w:rsidRPr="005F3ACD">
        <w:rPr>
          <w:rFonts w:asciiTheme="minorBidi" w:hAnsiTheme="minorBidi"/>
          <w:color w:val="000000" w:themeColor="text1"/>
          <w:sz w:val="32"/>
          <w:szCs w:val="32"/>
          <w:rtl/>
        </w:rPr>
        <w:t>.</w:t>
      </w:r>
      <w:r w:rsidRPr="000A745F">
        <w:rPr>
          <w:rFonts w:asciiTheme="minorBidi" w:hAnsiTheme="minorBidi"/>
          <w:sz w:val="32"/>
          <w:szCs w:val="32"/>
          <w:rtl/>
        </w:rPr>
        <w:t xml:space="preserve"> ومن</w:t>
      </w:r>
      <w:r w:rsidRPr="000A745F">
        <w:rPr>
          <w:rFonts w:asciiTheme="minorBidi" w:hAnsiTheme="minorBidi"/>
          <w:sz w:val="32"/>
          <w:szCs w:val="32"/>
        </w:rPr>
        <w:t xml:space="preserve"> </w:t>
      </w:r>
      <w:r w:rsidRPr="000A745F">
        <w:rPr>
          <w:rFonts w:asciiTheme="minorBidi" w:hAnsiTheme="minorBidi"/>
          <w:sz w:val="32"/>
          <w:szCs w:val="32"/>
          <w:rtl/>
        </w:rPr>
        <w:t>الملاحظ هنا ، أن سبب الامتحان ليس هو الإيمان والصلاح والتقوى ! بل سببه ما يتبقى</w:t>
      </w:r>
      <w:r w:rsidRPr="000A745F">
        <w:rPr>
          <w:rFonts w:asciiTheme="minorBidi" w:hAnsiTheme="minorBidi"/>
          <w:sz w:val="32"/>
          <w:szCs w:val="32"/>
        </w:rPr>
        <w:t xml:space="preserve"> </w:t>
      </w:r>
      <w:r w:rsidRPr="000A745F">
        <w:rPr>
          <w:rFonts w:asciiTheme="minorBidi" w:hAnsiTheme="minorBidi"/>
          <w:sz w:val="32"/>
          <w:szCs w:val="32"/>
          <w:rtl/>
        </w:rPr>
        <w:t>في النفوس من الشرور , ولذلك كان لا يزال البلاء بالمؤمن والمؤمنة في جسده وأهله</w:t>
      </w:r>
      <w:r w:rsidRPr="000A745F">
        <w:rPr>
          <w:rFonts w:asciiTheme="minorBidi" w:hAnsiTheme="minorBidi"/>
          <w:sz w:val="32"/>
          <w:szCs w:val="32"/>
        </w:rPr>
        <w:t xml:space="preserve"> </w:t>
      </w:r>
      <w:r w:rsidRPr="000A745F">
        <w:rPr>
          <w:rFonts w:asciiTheme="minorBidi" w:hAnsiTheme="minorBidi"/>
          <w:sz w:val="32"/>
          <w:szCs w:val="32"/>
          <w:rtl/>
        </w:rPr>
        <w:t>وماله حتى يلقى الله وما عليه خطيئة , فالأنبياء أشد الناس بلاءً ، ليصبح شر النفس</w:t>
      </w:r>
      <w:r w:rsidRPr="000A745F">
        <w:rPr>
          <w:rFonts w:asciiTheme="minorBidi" w:hAnsiTheme="minorBidi"/>
          <w:sz w:val="32"/>
          <w:szCs w:val="32"/>
        </w:rPr>
        <w:t xml:space="preserve"> </w:t>
      </w:r>
      <w:r w:rsidRPr="000A745F">
        <w:rPr>
          <w:rFonts w:asciiTheme="minorBidi" w:hAnsiTheme="minorBidi"/>
          <w:sz w:val="32"/>
          <w:szCs w:val="32"/>
          <w:rtl/>
        </w:rPr>
        <w:t>عندهم أقل القليل أو عدماً</w:t>
      </w:r>
      <w:r w:rsidRPr="000A745F">
        <w:rPr>
          <w:rFonts w:asciiTheme="minorBidi" w:hAnsiTheme="minorBidi"/>
          <w:sz w:val="32"/>
          <w:szCs w:val="32"/>
        </w:rPr>
        <w:t xml:space="preserve"> </w:t>
      </w:r>
      <w:r w:rsidRPr="000A745F">
        <w:rPr>
          <w:rFonts w:asciiTheme="minorBidi" w:eastAsia="Times New Roman" w:hAnsiTheme="minorBidi"/>
          <w:sz w:val="32"/>
          <w:szCs w:val="32"/>
          <w:rtl/>
        </w:rPr>
        <w:t xml:space="preserve">, </w:t>
      </w:r>
      <w:r w:rsidRPr="000A745F">
        <w:rPr>
          <w:rFonts w:asciiTheme="minorBidi" w:hAnsiTheme="minorBidi"/>
          <w:sz w:val="32"/>
          <w:szCs w:val="32"/>
          <w:rtl/>
        </w:rPr>
        <w:t>هذا والله تعالى أعلم</w:t>
      </w:r>
      <w:r>
        <w:rPr>
          <w:rFonts w:asciiTheme="minorBidi" w:hAnsiTheme="minorBidi"/>
          <w:sz w:val="32"/>
          <w:szCs w:val="32"/>
        </w:rPr>
        <w:t xml:space="preserve"> </w:t>
      </w:r>
      <w:r>
        <w:rPr>
          <w:rFonts w:asciiTheme="minorBidi" w:hAnsiTheme="minorBidi" w:hint="cs"/>
          <w:sz w:val="32"/>
          <w:szCs w:val="32"/>
          <w:rtl/>
        </w:rPr>
        <w:t>.</w:t>
      </w:r>
    </w:p>
    <w:p w:rsidR="005C4FDD" w:rsidRPr="00EC04CE" w:rsidRDefault="005C4FDD" w:rsidP="005C4FDD">
      <w:pPr>
        <w:rPr>
          <w:sz w:val="32"/>
          <w:szCs w:val="32"/>
          <w:rtl/>
        </w:rPr>
      </w:pPr>
      <w:r w:rsidRPr="00EC04CE">
        <w:rPr>
          <w:sz w:val="32"/>
          <w:szCs w:val="32"/>
          <w:rtl/>
        </w:rPr>
        <w:lastRenderedPageBreak/>
        <w:t>والغالب هو الذنوب والخطايا</w:t>
      </w:r>
      <w:r>
        <w:rPr>
          <w:rFonts w:hint="cs"/>
          <w:sz w:val="32"/>
          <w:szCs w:val="32"/>
          <w:rtl/>
        </w:rPr>
        <w:t xml:space="preserve"> كما ذكرنا </w:t>
      </w:r>
      <w:r w:rsidRPr="00EC04CE">
        <w:rPr>
          <w:sz w:val="32"/>
          <w:szCs w:val="32"/>
          <w:rtl/>
        </w:rPr>
        <w:t>لكن ليس من لازم الابتلاء الوقوع في ذنوب لا يُكفرها إلا الابتلاء فقد يكون للابتلاء أسباب أخرى كما هو حال ابتلاء الأنبياء عليهم السلام</w:t>
      </w:r>
      <w:r>
        <w:rPr>
          <w:rFonts w:hint="cs"/>
          <w:sz w:val="32"/>
          <w:szCs w:val="32"/>
          <w:rtl/>
        </w:rPr>
        <w:t xml:space="preserve"> </w:t>
      </w:r>
      <w:r w:rsidRPr="00EC04CE">
        <w:rPr>
          <w:sz w:val="32"/>
          <w:szCs w:val="32"/>
          <w:rtl/>
        </w:rPr>
        <w:t xml:space="preserve"> و</w:t>
      </w:r>
      <w:r>
        <w:rPr>
          <w:rFonts w:hint="cs"/>
          <w:sz w:val="32"/>
          <w:szCs w:val="32"/>
          <w:rtl/>
        </w:rPr>
        <w:t xml:space="preserve">قد </w:t>
      </w:r>
      <w:r w:rsidRPr="00EC04CE">
        <w:rPr>
          <w:sz w:val="32"/>
          <w:szCs w:val="32"/>
          <w:rtl/>
        </w:rPr>
        <w:t>قيل أن سبب الابتلاء الرئيسي.</w:t>
      </w:r>
    </w:p>
    <w:p w:rsidR="005C4FDD" w:rsidRPr="000A745F" w:rsidRDefault="005C4FDD" w:rsidP="005C4FDD">
      <w:pPr>
        <w:rPr>
          <w:rFonts w:asciiTheme="minorBidi" w:hAnsiTheme="minorBidi"/>
          <w:sz w:val="32"/>
          <w:szCs w:val="32"/>
          <w:rtl/>
        </w:rPr>
      </w:pPr>
      <w:r w:rsidRPr="00330EA2">
        <w:rPr>
          <w:rFonts w:hint="cs"/>
          <w:b/>
          <w:bCs/>
          <w:sz w:val="32"/>
          <w:szCs w:val="32"/>
          <w:rtl/>
        </w:rPr>
        <w:t xml:space="preserve">الركن الثاني </w:t>
      </w:r>
      <w:r w:rsidRPr="00330EA2">
        <w:rPr>
          <w:b/>
          <w:bCs/>
          <w:sz w:val="32"/>
          <w:szCs w:val="32"/>
          <w:rtl/>
        </w:rPr>
        <w:t>:</w:t>
      </w:r>
      <w:r w:rsidRPr="00EC04CE">
        <w:rPr>
          <w:sz w:val="32"/>
          <w:szCs w:val="32"/>
          <w:rtl/>
        </w:rPr>
        <w:t xml:space="preserve"> </w:t>
      </w:r>
      <w:r>
        <w:rPr>
          <w:rFonts w:asciiTheme="minorBidi" w:hAnsiTheme="minorBidi" w:hint="cs"/>
          <w:sz w:val="32"/>
          <w:szCs w:val="32"/>
          <w:rtl/>
        </w:rPr>
        <w:t xml:space="preserve">وجوب اعتقاد أن </w:t>
      </w:r>
      <w:r w:rsidRPr="000A745F">
        <w:rPr>
          <w:rFonts w:asciiTheme="minorBidi" w:hAnsiTheme="minorBidi"/>
          <w:sz w:val="32"/>
          <w:szCs w:val="32"/>
          <w:rtl/>
        </w:rPr>
        <w:t>كل قضاء للمؤمن هو خيرٌ له وإن كان ظاهره الشر:</w:t>
      </w:r>
      <w:r>
        <w:rPr>
          <w:rFonts w:asciiTheme="minorBidi" w:hAnsiTheme="minorBidi" w:hint="cs"/>
          <w:sz w:val="32"/>
          <w:szCs w:val="32"/>
          <w:rtl/>
        </w:rPr>
        <w:t xml:space="preserve"> </w:t>
      </w:r>
      <w:r w:rsidRPr="000A745F">
        <w:rPr>
          <w:rFonts w:asciiTheme="minorBidi" w:hAnsiTheme="minorBidi"/>
          <w:sz w:val="32"/>
          <w:szCs w:val="32"/>
          <w:rtl/>
        </w:rPr>
        <w:t>فإنه قد ثبت في الصحيح</w:t>
      </w:r>
      <w:r w:rsidRPr="000A745F">
        <w:rPr>
          <w:rFonts w:asciiTheme="minorBidi" w:hAnsiTheme="minorBidi"/>
          <w:sz w:val="32"/>
          <w:szCs w:val="32"/>
        </w:rPr>
        <w:t xml:space="preserve"> </w:t>
      </w:r>
      <w:r w:rsidRPr="000A745F">
        <w:rPr>
          <w:rFonts w:asciiTheme="minorBidi" w:hAnsiTheme="minorBidi"/>
          <w:sz w:val="32"/>
          <w:szCs w:val="32"/>
          <w:rtl/>
        </w:rPr>
        <w:t>(</w:t>
      </w:r>
      <w:r w:rsidRPr="000A745F">
        <w:rPr>
          <w:rFonts w:asciiTheme="minorBidi" w:hAnsiTheme="minorBidi"/>
          <w:sz w:val="32"/>
          <w:szCs w:val="32"/>
        </w:rPr>
        <w:t xml:space="preserve"> </w:t>
      </w:r>
      <w:r w:rsidRPr="000A745F">
        <w:rPr>
          <w:rFonts w:asciiTheme="minorBidi" w:hAnsiTheme="minorBidi"/>
          <w:sz w:val="32"/>
          <w:szCs w:val="32"/>
          <w:rtl/>
        </w:rPr>
        <w:t>أن الله تعالى لا يقضي للمؤمن قضاء إلا كان خيرا له إن أصابته سراء شكر فكان خيرا له وإن أصابته ضراء صبر فكان خيرا له )</w:t>
      </w:r>
      <w:r>
        <w:rPr>
          <w:rFonts w:asciiTheme="minorBidi" w:hAnsiTheme="minorBidi" w:hint="cs"/>
          <w:sz w:val="32"/>
          <w:szCs w:val="32"/>
          <w:rtl/>
        </w:rPr>
        <w:t>.</w:t>
      </w:r>
    </w:p>
    <w:p w:rsidR="005C4FDD" w:rsidRPr="00E32F59" w:rsidRDefault="005C4FDD" w:rsidP="005C4FDD">
      <w:pPr>
        <w:rPr>
          <w:rFonts w:asciiTheme="minorBidi" w:eastAsia="Times New Roman" w:hAnsiTheme="minorBidi"/>
          <w:sz w:val="32"/>
          <w:szCs w:val="32"/>
          <w:rtl/>
          <w:lang w:bidi="ar-DZ"/>
        </w:rPr>
      </w:pPr>
      <w:r w:rsidRPr="00330EA2">
        <w:rPr>
          <w:rFonts w:hint="cs"/>
          <w:b/>
          <w:bCs/>
          <w:sz w:val="32"/>
          <w:szCs w:val="32"/>
          <w:rtl/>
        </w:rPr>
        <w:t>الركن الثالث :</w:t>
      </w:r>
      <w:r>
        <w:rPr>
          <w:rFonts w:hint="cs"/>
          <w:sz w:val="32"/>
          <w:szCs w:val="32"/>
          <w:rtl/>
        </w:rPr>
        <w:t xml:space="preserve"> </w:t>
      </w:r>
      <w:r w:rsidRPr="00EC04CE">
        <w:rPr>
          <w:sz w:val="32"/>
          <w:szCs w:val="32"/>
          <w:rtl/>
        </w:rPr>
        <w:t xml:space="preserve">مقاصد الابتلاء للمُكلفين </w:t>
      </w:r>
      <w:r>
        <w:rPr>
          <w:rFonts w:hint="cs"/>
          <w:sz w:val="32"/>
          <w:szCs w:val="32"/>
          <w:rtl/>
        </w:rPr>
        <w:t xml:space="preserve">ستة وهي </w:t>
      </w:r>
      <w:r w:rsidRPr="00EC04CE">
        <w:rPr>
          <w:sz w:val="32"/>
          <w:szCs w:val="32"/>
          <w:rtl/>
        </w:rPr>
        <w:t>ما يلي :</w:t>
      </w:r>
      <w:r w:rsidRPr="00904514">
        <w:rPr>
          <w:rFonts w:asciiTheme="minorBidi" w:eastAsia="Times New Roman" w:hAnsiTheme="minorBidi"/>
          <w:sz w:val="32"/>
          <w:szCs w:val="32"/>
          <w:rtl/>
          <w:lang w:bidi="ar-DZ"/>
        </w:rPr>
        <w:t xml:space="preserve"> </w:t>
      </w:r>
    </w:p>
    <w:p w:rsidR="005C4FDD" w:rsidRPr="000A745F" w:rsidRDefault="005C4FDD" w:rsidP="005C4FDD">
      <w:pPr>
        <w:rPr>
          <w:rFonts w:asciiTheme="minorBidi" w:eastAsia="Times New Roman" w:hAnsiTheme="minorBidi"/>
          <w:sz w:val="32"/>
          <w:szCs w:val="32"/>
          <w:rtl/>
        </w:rPr>
      </w:pPr>
      <w:r w:rsidRPr="00EC04CE">
        <w:rPr>
          <w:sz w:val="32"/>
          <w:szCs w:val="32"/>
          <w:rtl/>
        </w:rPr>
        <w:t>اعلم أولاً أن كل ابتلاء من الله بلا استثناء لا يخلو من حكمة علمها من علمها وجهلها من جهلها ولكن قد استنبط أهل العلم بعض مقاصد الابتلاء من خلال كتاب الله وسنة نبيه فتارة يكون</w:t>
      </w:r>
      <w:r>
        <w:rPr>
          <w:rFonts w:hint="cs"/>
          <w:sz w:val="32"/>
          <w:szCs w:val="32"/>
          <w:rtl/>
        </w:rPr>
        <w:t xml:space="preserve"> </w:t>
      </w:r>
      <w:r w:rsidRPr="00EC04CE">
        <w:rPr>
          <w:sz w:val="32"/>
          <w:szCs w:val="32"/>
          <w:rtl/>
        </w:rPr>
        <w:t xml:space="preserve">: </w:t>
      </w:r>
      <w:r w:rsidRPr="00EC04CE">
        <w:rPr>
          <w:sz w:val="32"/>
          <w:szCs w:val="32"/>
          <w:rtl/>
        </w:rPr>
        <w:br/>
        <w:t>1/</w:t>
      </w:r>
      <w:r w:rsidRPr="00E32F59">
        <w:rPr>
          <w:sz w:val="32"/>
          <w:szCs w:val="32"/>
          <w:rtl/>
        </w:rPr>
        <w:t xml:space="preserve"> </w:t>
      </w:r>
      <w:r w:rsidRPr="00EC04CE">
        <w:rPr>
          <w:sz w:val="32"/>
          <w:szCs w:val="32"/>
          <w:rtl/>
        </w:rPr>
        <w:t>لتكفير الخطايا</w:t>
      </w:r>
      <w:r>
        <w:rPr>
          <w:rFonts w:hint="cs"/>
          <w:sz w:val="32"/>
          <w:szCs w:val="32"/>
          <w:rtl/>
        </w:rPr>
        <w:t xml:space="preserve"> </w:t>
      </w:r>
      <w:r w:rsidRPr="00EC04CE">
        <w:rPr>
          <w:sz w:val="32"/>
          <w:szCs w:val="32"/>
          <w:rtl/>
        </w:rPr>
        <w:t xml:space="preserve">، ومحو السيئات </w:t>
      </w:r>
      <w:r>
        <w:rPr>
          <w:rFonts w:hint="cs"/>
          <w:sz w:val="32"/>
          <w:szCs w:val="32"/>
          <w:rtl/>
        </w:rPr>
        <w:t>ف</w:t>
      </w:r>
      <w:r w:rsidRPr="00EC04CE">
        <w:rPr>
          <w:sz w:val="32"/>
          <w:szCs w:val="32"/>
          <w:rtl/>
        </w:rPr>
        <w:t>يُعاقب المؤمن بالبلاء على بعض الذنوب</w:t>
      </w:r>
      <w:r>
        <w:rPr>
          <w:rFonts w:hint="cs"/>
          <w:sz w:val="32"/>
          <w:szCs w:val="32"/>
          <w:rtl/>
        </w:rPr>
        <w:t xml:space="preserve"> فتكون في حقه كفارة وعقوبة مخففة ظاهرها القسوة وباطنها الرحمة </w:t>
      </w:r>
      <w:r w:rsidRPr="00EC04CE">
        <w:rPr>
          <w:sz w:val="32"/>
          <w:szCs w:val="32"/>
          <w:rtl/>
        </w:rPr>
        <w:t>، كما قال الرسول صلى الله عليه وسلم: "إن الرجل ليُحرم الرزق بالذنب يصيبه، ولا يرد القدر إلا الدعاء، ولا يزيد العمر إلا البر" رواه أحمد، والنسائي، وابن ماجه، وابن حبان، والحاكم، وحسنه السيوطي</w:t>
      </w:r>
      <w:r>
        <w:rPr>
          <w:rFonts w:hint="cs"/>
          <w:sz w:val="32"/>
          <w:szCs w:val="32"/>
          <w:rtl/>
        </w:rPr>
        <w:t xml:space="preserve"> </w:t>
      </w:r>
      <w:r w:rsidRPr="00EC04CE">
        <w:rPr>
          <w:sz w:val="32"/>
          <w:szCs w:val="32"/>
          <w:rtl/>
        </w:rPr>
        <w:t xml:space="preserve">. ، </w:t>
      </w:r>
      <w:r>
        <w:rPr>
          <w:rFonts w:hint="cs"/>
          <w:sz w:val="32"/>
          <w:szCs w:val="32"/>
          <w:rtl/>
        </w:rPr>
        <w:t>و</w:t>
      </w:r>
      <w:r w:rsidRPr="00EC04CE">
        <w:rPr>
          <w:sz w:val="32"/>
          <w:szCs w:val="32"/>
          <w:rtl/>
        </w:rPr>
        <w:t>كما في قول الرسول صلى الله عليه وسلم: "ما يصيب المسلم من هم، ولا حزن، ولا وصب، ولا نصب، ولا أذى حتى الشوكة يشاكها إلا كفر الله بها من خطاياه" رواه مسلم. وقال رسول الله صلى الله عليه وسلم (لا يزال البلاء بالمؤمن والمؤمنة في جسده أو في ماله أو في ولده حتى يلقى الله سبحانه وما عليه خطيئة) رواه أحمد في مسنده عن أبي هريرة.</w:t>
      </w:r>
      <w:r w:rsidRPr="00EC04CE">
        <w:rPr>
          <w:sz w:val="32"/>
          <w:szCs w:val="32"/>
          <w:rtl/>
        </w:rPr>
        <w:br/>
        <w:t>وقوله صلى الله عليه وسلم: ((من يُرد الله به خيراً يُصب منه)). ولذلك؛ فالمؤمن ينظر إلى الابتلاء أنه نعمة ورحمة من اللَّه على عباده، يتعهدهم بالابتلاء المرة بعد المرة؛ لينقيهم، ويطهرهم، ويذهب عنهم رجز الشيطان، ويربط على قلوبهم، ويُثبَت به الأقدام, وكذلك ينظر إليه أنه دليل رضى ومحبة من اللَّه لعباده؛ فإن اللَّه إذا أحب عبداً ابتلاه ، لا لحبه لابتلاء عبده بل لما في هذا الابتلاء من عواقب حميدة قد يجهلها العبد نفسه , وكلما صلب إيمان المرء وقوي يقينه؛ اشتد بلاؤه، فمن رضي؛ فله الرضى، والعكس بالعكس, وهنا معلومة مهمة وهو أن الابتلاء وإن كان لتكفير الخطايا ، ومحو السيئات إلا أنه مُتضمَن لرفع الدرجات بطريق اللزوم</w:t>
      </w:r>
      <w:r>
        <w:rPr>
          <w:rFonts w:hint="cs"/>
          <w:sz w:val="32"/>
          <w:szCs w:val="32"/>
          <w:rtl/>
        </w:rPr>
        <w:t xml:space="preserve"> </w:t>
      </w:r>
      <w:r w:rsidRPr="00EC04CE">
        <w:rPr>
          <w:sz w:val="32"/>
          <w:szCs w:val="32"/>
          <w:rtl/>
        </w:rPr>
        <w:t>.</w:t>
      </w:r>
      <w:r w:rsidRPr="00EC04CE">
        <w:rPr>
          <w:sz w:val="32"/>
          <w:szCs w:val="32"/>
          <w:rtl/>
        </w:rPr>
        <w:br/>
        <w:t xml:space="preserve">2/ وتارة يكون لرفع الدرجات، وزيادة الحسنات، </w:t>
      </w:r>
      <w:r w:rsidRPr="000A745F">
        <w:rPr>
          <w:rFonts w:asciiTheme="minorBidi" w:eastAsia="Times New Roman" w:hAnsiTheme="minorBidi"/>
          <w:sz w:val="32"/>
          <w:szCs w:val="32"/>
          <w:rtl/>
        </w:rPr>
        <w:t>كما قال عليه الصلاة والسلام : إذا سَبَقَتْ للعبدِ من الله مَنْزِلَة لم</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يَبْلُغْهَا بِعَمَلِه ابتلاه الله في جسده أو في ماله أو في ولده ، ثم صَبَّرَه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حتى يُبَلِّغَه المنْزلة التي سَبَقَتْ له منه . رواه الإمام أحمد .</w:t>
      </w:r>
    </w:p>
    <w:p w:rsidR="005C4FDD" w:rsidRPr="00EC04CE" w:rsidRDefault="005C4FDD" w:rsidP="005C4FDD">
      <w:pPr>
        <w:rPr>
          <w:sz w:val="32"/>
          <w:szCs w:val="32"/>
          <w:rtl/>
        </w:rPr>
      </w:pPr>
      <w:r>
        <w:rPr>
          <w:rFonts w:hint="cs"/>
          <w:sz w:val="32"/>
          <w:szCs w:val="32"/>
          <w:rtl/>
        </w:rPr>
        <w:lastRenderedPageBreak/>
        <w:t>و</w:t>
      </w:r>
      <w:r w:rsidRPr="00EC04CE">
        <w:rPr>
          <w:sz w:val="32"/>
          <w:szCs w:val="32"/>
          <w:rtl/>
        </w:rPr>
        <w:t>كما هو الحال في ابتلاء الله لأنبيائه ، قال رسول الله صلى الله عليه وسلم: "أشد الناس بلاءً الأنبياء، ثم الأمثل فالأمثل... فما يبرح البلاء بالعبد حتى يتركه يمشي على الأرض وما عليه خطيئة" رواه البخاري. قال العلماء: يُبتلى الأنبياء لتُضاعف أجورهم ، وتتكامل فضائلهم ، ويظهر للناس صبرهم ورضاهم فيُقتدى بهم ، وليس ذلك نقصاً ولا عذاباً. انتهى. وبعض الناس يظن أن هذا الذي يُصاب بالأمراض ونحوها مغضوب عليه وليس الأمر كذلك فإنه قد يُبتلى بالمرض والمصائب من هو من أعز الناس عند الله وأحبهم إليه كالأنبياء والرسل وغيرهم من الصالحين كما تقدم , وكما حصل لنبينا صلى الله عليه وسلم في مكة وفي يوم أحد وغزوة الأحزاب وعند موته صلى الله عليه وسلم وكما حصل لنبي الله أيوب عليه الصلاة والسلام، ولنبي الله يونس عليه الصلاة والسلام، وذلك ليرفع شأنهم ويعظم أجورهم وليكونوا أسوة صالحة للمبتلين بعدهم.</w:t>
      </w:r>
      <w:r w:rsidRPr="00EC04CE">
        <w:rPr>
          <w:sz w:val="32"/>
          <w:szCs w:val="32"/>
          <w:rtl/>
        </w:rPr>
        <w:br/>
        <w:t>3/ وتارة يقع البلاء لتمحيص المؤمنين، وتمييزهم عن المنافقين، فلا بد أن يمتحن اللَّه أهل الإيمان ويبتليهم حتى يميز الصادق من الكاذب، هذا وإن كان الله يعلم من هم أهل الإيمان ومن هم أهل الكفر والنفاق قبل أن يخلق الخلق سبحانه ولكن ليُقيم الحجة على الخلق , ولذلك اقتضت حكمة اللَّه -تعالى- البالغة أن نَصَبَ الابتلاء سبباً مُفضياً إلى تمييز الخبيث من الطيب ، والشقي من السعيد ، ومن يصلح مما لا يصلح .</w:t>
      </w:r>
      <w:r w:rsidRPr="00EC04CE">
        <w:rPr>
          <w:sz w:val="32"/>
          <w:szCs w:val="32"/>
          <w:rtl/>
        </w:rPr>
        <w:br/>
        <w:t>قال تعالى : {ما كان اللّه ليذر المؤمنين على ما أنتم عليه حتى يميز الخبيث من الطيب} [آل عمران: 179] , ويخلص الصادق من الوهن البشري الذي لا تسلم منه نفس بشرية ؛ فتسمو همته فوق الألم فيدرك أنه جسر إلى المعالي.</w:t>
      </w:r>
    </w:p>
    <w:p w:rsidR="005C4FDD" w:rsidRPr="00EC04CE" w:rsidRDefault="005C4FDD" w:rsidP="005C4FDD">
      <w:pPr>
        <w:rPr>
          <w:sz w:val="32"/>
          <w:szCs w:val="32"/>
          <w:rtl/>
        </w:rPr>
      </w:pPr>
      <w:r w:rsidRPr="00EC04CE">
        <w:rPr>
          <w:sz w:val="32"/>
          <w:szCs w:val="32"/>
          <w:rtl/>
        </w:rPr>
        <w:t xml:space="preserve">لا تحْسبنّ المجد تمراً أنت آكله *** لن تبلغ المجد حتى تلعق </w:t>
      </w:r>
      <w:proofErr w:type="spellStart"/>
      <w:r w:rsidRPr="00EC04CE">
        <w:rPr>
          <w:sz w:val="32"/>
          <w:szCs w:val="32"/>
          <w:rtl/>
        </w:rPr>
        <w:t>الصبرا</w:t>
      </w:r>
      <w:proofErr w:type="spellEnd"/>
    </w:p>
    <w:p w:rsidR="005C4FDD" w:rsidRDefault="005C4FDD" w:rsidP="005C4FDD">
      <w:pPr>
        <w:rPr>
          <w:sz w:val="32"/>
          <w:szCs w:val="32"/>
          <w:rtl/>
        </w:rPr>
      </w:pPr>
      <w:r w:rsidRPr="00EC04CE">
        <w:rPr>
          <w:sz w:val="32"/>
          <w:szCs w:val="32"/>
          <w:rtl/>
        </w:rPr>
        <w:t>ويُبتلى المرء على قدر دينه ، كلما اشتد إيمانه عظم ابتلاؤه، حتى يخلص من شرور نفسه وسيئات أعماله ، ويطهر طيب نفسه بكير الامتحان؛ كالذهب الذي لا يخلص ولا يصفو من غشه إلا بكير النيران وقال تعالى</w:t>
      </w:r>
      <w:r>
        <w:rPr>
          <w:rFonts w:hint="cs"/>
          <w:sz w:val="32"/>
          <w:szCs w:val="32"/>
          <w:rtl/>
        </w:rPr>
        <w:t xml:space="preserve"> </w:t>
      </w:r>
      <w:r w:rsidRPr="00EC04CE">
        <w:rPr>
          <w:sz w:val="32"/>
          <w:szCs w:val="32"/>
          <w:rtl/>
        </w:rPr>
        <w:t>: (أَحَسِبَ النَّاسُ أَنْ يُتْرَكُوا أَنْ يَقُولُوا آمَنَّا وَهُمْ لا يُفْتَنُونَ * وَلَقَدْ فَتَنَّا الَّذِينَ مِنْ قَبْلِهِمْ فَلَيَعْلَمَنَّ اللَّهُ الَّذِينَ صَدَقُوا وَلَيَعْلَمَنَّ الْكَاذِبِينَ) [العنكبوت:2-3]. فيبتلي الله عباده ليتميز المؤمنون الصادقون عن غيرهم</w:t>
      </w:r>
      <w:r>
        <w:rPr>
          <w:rFonts w:hint="cs"/>
          <w:sz w:val="32"/>
          <w:szCs w:val="32"/>
          <w:rtl/>
        </w:rPr>
        <w:t xml:space="preserve"> </w:t>
      </w:r>
      <w:r w:rsidRPr="00EC04CE">
        <w:rPr>
          <w:sz w:val="32"/>
          <w:szCs w:val="32"/>
          <w:rtl/>
        </w:rPr>
        <w:t xml:space="preserve">، وليُعرف الصابرون على البلاء من غير الصابرين , وإذا قلنا بأن الابتلاء يكون أحياناً اختباراً يُعرف به الصابرون ويتميزون عن غيرهم، فليس معناه أن الله تعالى يجهل حال هؤلاء المُبتلين -حاشاه من ذلك- وإنما معناه أن يظهر على المرء لنفسه ولغيره من بني جنسه ما هو عليه من رضا بقضاء الله فيُثاب على ذلك، أو من سخط لذلك فيُحاسب أي على حسب ما ظهر منه. </w:t>
      </w:r>
      <w:r w:rsidRPr="00EC04CE">
        <w:rPr>
          <w:sz w:val="32"/>
          <w:szCs w:val="32"/>
          <w:rtl/>
        </w:rPr>
        <w:br/>
        <w:t xml:space="preserve">4/ وتارة يقع البلاء بالمؤمن رحمة به وحماية له من أضرار الدنيا وفتنها, فالله </w:t>
      </w:r>
      <w:r w:rsidRPr="00EC04CE">
        <w:rPr>
          <w:sz w:val="32"/>
          <w:szCs w:val="32"/>
          <w:rtl/>
        </w:rPr>
        <w:lastRenderedPageBreak/>
        <w:t xml:space="preserve">تعالى قد يمنع عبده الدنيا رحمة به وحماية له من أضرارها كما يحمي الناس بعض المرضى من الماء إذا كان يضر بهم، ففي الحديث: إذا أحب الله عبدًا حماه الدنيا كما يظل أحدكم يحمي سقيمه الماء. رواه الترمذي والحاكم وصححه الحاكم، </w:t>
      </w:r>
      <w:proofErr w:type="spellStart"/>
      <w:r w:rsidRPr="00EC04CE">
        <w:rPr>
          <w:sz w:val="32"/>
          <w:szCs w:val="32"/>
          <w:rtl/>
        </w:rPr>
        <w:t>ووافقه</w:t>
      </w:r>
      <w:proofErr w:type="spellEnd"/>
      <w:r w:rsidRPr="00EC04CE">
        <w:rPr>
          <w:sz w:val="32"/>
          <w:szCs w:val="32"/>
          <w:rtl/>
        </w:rPr>
        <w:t xml:space="preserve"> الذهبي والألباني.</w:t>
      </w:r>
    </w:p>
    <w:p w:rsidR="005C4FDD" w:rsidRDefault="005C4FDD" w:rsidP="005C4FDD">
      <w:pPr>
        <w:rPr>
          <w:sz w:val="32"/>
          <w:szCs w:val="32"/>
          <w:rtl/>
        </w:rPr>
      </w:pPr>
      <w:r w:rsidRPr="00EC04CE">
        <w:rPr>
          <w:sz w:val="32"/>
          <w:szCs w:val="32"/>
          <w:rtl/>
        </w:rPr>
        <w:t xml:space="preserve">5/ وتارة يقع البلاء بالمؤمن </w:t>
      </w:r>
      <w:r w:rsidRPr="000A745F">
        <w:rPr>
          <w:rFonts w:asciiTheme="minorBidi" w:eastAsia="Times New Roman" w:hAnsiTheme="minorBidi"/>
          <w:sz w:val="32"/>
          <w:szCs w:val="32"/>
          <w:rtl/>
        </w:rPr>
        <w:t xml:space="preserve">لتنبيه العبد وتوجيهه ومن ذلك قوله تعالى </w:t>
      </w:r>
      <w:r>
        <w:rPr>
          <w:rFonts w:asciiTheme="minorBidi" w:eastAsia="Times New Roman" w:hAnsiTheme="minorBidi" w:hint="cs"/>
          <w:sz w:val="32"/>
          <w:szCs w:val="32"/>
          <w:rtl/>
        </w:rPr>
        <w:t xml:space="preserve"> </w:t>
      </w:r>
      <w:r w:rsidRPr="000A745F">
        <w:rPr>
          <w:rFonts w:asciiTheme="minorBidi" w:eastAsia="Times New Roman" w:hAnsiTheme="minorBidi"/>
          <w:sz w:val="32"/>
          <w:szCs w:val="32"/>
          <w:rtl/>
        </w:rPr>
        <w:t>(</w:t>
      </w:r>
      <w:r w:rsidRPr="00E55D75">
        <w:rPr>
          <w:color w:val="000000" w:themeColor="text1"/>
          <w:sz w:val="32"/>
          <w:szCs w:val="32"/>
          <w:rtl/>
        </w:rPr>
        <w:t>وَبَلَوْنَاهُمْ بِالْحَسَنَاتِ وَالسَّيِّئَاتِ لَعَلَّهُمْ يَرْجِعُونَ</w:t>
      </w:r>
      <w:r w:rsidRPr="000A745F">
        <w:rPr>
          <w:rFonts w:asciiTheme="minorBidi" w:eastAsia="Times New Roman" w:hAnsiTheme="minorBidi"/>
          <w:sz w:val="32"/>
          <w:szCs w:val="32"/>
          <w:rtl/>
        </w:rPr>
        <w:t>)</w:t>
      </w:r>
      <w:r>
        <w:rPr>
          <w:rFonts w:asciiTheme="minorBidi" w:eastAsia="Times New Roman" w:hAnsiTheme="minorBidi" w:hint="cs"/>
          <w:sz w:val="32"/>
          <w:szCs w:val="32"/>
          <w:rtl/>
        </w:rPr>
        <w:t xml:space="preserve"> .</w:t>
      </w:r>
    </w:p>
    <w:p w:rsidR="005C4FDD" w:rsidRPr="00E55D75" w:rsidRDefault="005C4FDD" w:rsidP="005C4FDD">
      <w:pPr>
        <w:pStyle w:val="a4"/>
        <w:rPr>
          <w:rFonts w:asciiTheme="minorBidi" w:eastAsia="Times New Roman" w:hAnsiTheme="minorBidi"/>
          <w:sz w:val="32"/>
          <w:szCs w:val="32"/>
          <w:rtl/>
        </w:rPr>
      </w:pPr>
      <w:r>
        <w:rPr>
          <w:rFonts w:asciiTheme="minorBidi" w:eastAsia="Times New Roman" w:hAnsiTheme="minorBidi" w:hint="cs"/>
          <w:sz w:val="32"/>
          <w:szCs w:val="32"/>
          <w:rtl/>
        </w:rPr>
        <w:t>6/</w:t>
      </w:r>
      <w:r w:rsidRPr="00E55D75">
        <w:rPr>
          <w:rFonts w:asciiTheme="minorBidi" w:eastAsia="Times New Roman" w:hAnsiTheme="minorBidi"/>
          <w:sz w:val="32"/>
          <w:szCs w:val="32"/>
          <w:rtl/>
        </w:rPr>
        <w:t xml:space="preserve"> </w:t>
      </w:r>
      <w:r w:rsidRPr="00EC04CE">
        <w:rPr>
          <w:sz w:val="32"/>
          <w:szCs w:val="32"/>
          <w:rtl/>
        </w:rPr>
        <w:t xml:space="preserve">وتارة يقع البلاء بالمؤمن </w:t>
      </w:r>
      <w:r w:rsidRPr="000A745F">
        <w:rPr>
          <w:rFonts w:asciiTheme="minorBidi" w:eastAsia="Times New Roman" w:hAnsiTheme="minorBidi"/>
          <w:sz w:val="32"/>
          <w:szCs w:val="32"/>
          <w:rtl/>
        </w:rPr>
        <w:t xml:space="preserve">للتمكين والإمامة </w:t>
      </w:r>
      <w:proofErr w:type="spellStart"/>
      <w:r w:rsidRPr="000A745F">
        <w:rPr>
          <w:rFonts w:asciiTheme="minorBidi" w:eastAsia="Times New Roman" w:hAnsiTheme="minorBidi"/>
          <w:sz w:val="32"/>
          <w:szCs w:val="32"/>
          <w:rtl/>
        </w:rPr>
        <w:t>فى</w:t>
      </w:r>
      <w:proofErr w:type="spellEnd"/>
      <w:r w:rsidRPr="000A745F">
        <w:rPr>
          <w:rFonts w:asciiTheme="minorBidi" w:eastAsia="Times New Roman" w:hAnsiTheme="minorBidi"/>
          <w:sz w:val="32"/>
          <w:szCs w:val="32"/>
          <w:rtl/>
        </w:rPr>
        <w:t xml:space="preserve"> الأرض ومن ذلك قوله تعالى (وَإِذْ قَالَ </w:t>
      </w:r>
      <w:proofErr w:type="spellStart"/>
      <w:r w:rsidRPr="000A745F">
        <w:rPr>
          <w:rFonts w:asciiTheme="minorBidi" w:eastAsia="Times New Roman" w:hAnsiTheme="minorBidi"/>
          <w:sz w:val="32"/>
          <w:szCs w:val="32"/>
          <w:rtl/>
        </w:rPr>
        <w:t>مُوسَىٰ</w:t>
      </w:r>
      <w:proofErr w:type="spellEnd"/>
      <w:r w:rsidRPr="000A745F">
        <w:rPr>
          <w:rFonts w:asciiTheme="minorBidi" w:eastAsia="Times New Roman" w:hAnsiTheme="minorBidi"/>
          <w:sz w:val="32"/>
          <w:szCs w:val="32"/>
          <w:rtl/>
        </w:rPr>
        <w:t xml:space="preserve"> لِقَوْمِهِ </w:t>
      </w:r>
      <w:proofErr w:type="spellStart"/>
      <w:r w:rsidRPr="000A745F">
        <w:rPr>
          <w:rFonts w:asciiTheme="minorBidi" w:eastAsia="Times New Roman" w:hAnsiTheme="minorBidi"/>
          <w:sz w:val="32"/>
          <w:szCs w:val="32"/>
          <w:rtl/>
        </w:rPr>
        <w:t>ٱذْكُرُواْ</w:t>
      </w:r>
      <w:proofErr w:type="spellEnd"/>
      <w:r w:rsidRPr="000A745F">
        <w:rPr>
          <w:rFonts w:asciiTheme="minorBidi" w:eastAsia="Times New Roman" w:hAnsiTheme="minorBidi"/>
          <w:sz w:val="32"/>
          <w:szCs w:val="32"/>
          <w:rtl/>
        </w:rPr>
        <w:t xml:space="preserve"> نِعْمَةَ</w:t>
      </w:r>
      <w:r w:rsidRPr="000A745F">
        <w:rPr>
          <w:rFonts w:asciiTheme="minorBidi" w:eastAsia="Times New Roman" w:hAnsiTheme="minorBidi"/>
          <w:sz w:val="32"/>
          <w:szCs w:val="32"/>
        </w:rPr>
        <w:t xml:space="preserve"> </w:t>
      </w:r>
      <w:proofErr w:type="spellStart"/>
      <w:r w:rsidRPr="000A745F">
        <w:rPr>
          <w:rFonts w:asciiTheme="minorBidi" w:eastAsia="Times New Roman" w:hAnsiTheme="minorBidi"/>
          <w:sz w:val="32"/>
          <w:szCs w:val="32"/>
          <w:rtl/>
        </w:rPr>
        <w:t>ٱللَّهِ</w:t>
      </w:r>
      <w:proofErr w:type="spellEnd"/>
      <w:r w:rsidRPr="000A745F">
        <w:rPr>
          <w:rFonts w:asciiTheme="minorBidi" w:eastAsia="Times New Roman" w:hAnsiTheme="minorBidi"/>
          <w:sz w:val="32"/>
          <w:szCs w:val="32"/>
          <w:rtl/>
        </w:rPr>
        <w:t xml:space="preserve"> عَلَيْكُمْ إِذْ أَنجَاكُمْ مِّنْ آلِ فِرْعَوْنَ يَسُومُونَكُمْ </w:t>
      </w:r>
      <w:proofErr w:type="spellStart"/>
      <w:r w:rsidRPr="000A745F">
        <w:rPr>
          <w:rFonts w:asciiTheme="minorBidi" w:eastAsia="Times New Roman" w:hAnsiTheme="minorBidi"/>
          <w:sz w:val="32"/>
          <w:szCs w:val="32"/>
          <w:rtl/>
        </w:rPr>
        <w:t>سُوۤءَ</w:t>
      </w:r>
      <w:proofErr w:type="spellEnd"/>
      <w:r w:rsidRPr="000A745F">
        <w:rPr>
          <w:rFonts w:asciiTheme="minorBidi" w:eastAsia="Times New Roman" w:hAnsiTheme="minorBidi"/>
          <w:sz w:val="32"/>
          <w:szCs w:val="32"/>
        </w:rPr>
        <w:t xml:space="preserve"> </w:t>
      </w:r>
      <w:proofErr w:type="spellStart"/>
      <w:r w:rsidRPr="000A745F">
        <w:rPr>
          <w:rFonts w:asciiTheme="minorBidi" w:eastAsia="Times New Roman" w:hAnsiTheme="minorBidi"/>
          <w:sz w:val="32"/>
          <w:szCs w:val="32"/>
          <w:rtl/>
        </w:rPr>
        <w:t>ٱلْعَذَابِ</w:t>
      </w:r>
      <w:proofErr w:type="spellEnd"/>
      <w:r w:rsidRPr="000A745F">
        <w:rPr>
          <w:rFonts w:asciiTheme="minorBidi" w:eastAsia="Times New Roman" w:hAnsiTheme="minorBidi"/>
          <w:sz w:val="32"/>
          <w:szCs w:val="32"/>
          <w:rtl/>
        </w:rPr>
        <w:t xml:space="preserve"> وَيُذَبِّحُونَ </w:t>
      </w:r>
      <w:proofErr w:type="spellStart"/>
      <w:r w:rsidRPr="000A745F">
        <w:rPr>
          <w:rFonts w:asciiTheme="minorBidi" w:eastAsia="Times New Roman" w:hAnsiTheme="minorBidi"/>
          <w:sz w:val="32"/>
          <w:szCs w:val="32"/>
          <w:rtl/>
        </w:rPr>
        <w:t>أَبْنَآءَكُمْ</w:t>
      </w:r>
      <w:proofErr w:type="spellEnd"/>
      <w:r w:rsidRPr="000A745F">
        <w:rPr>
          <w:rFonts w:asciiTheme="minorBidi" w:eastAsia="Times New Roman" w:hAnsiTheme="minorBidi"/>
          <w:sz w:val="32"/>
          <w:szCs w:val="32"/>
          <w:rtl/>
        </w:rPr>
        <w:t xml:space="preserve"> وَيَسْتَحْيُونَ </w:t>
      </w:r>
      <w:proofErr w:type="spellStart"/>
      <w:r w:rsidRPr="000A745F">
        <w:rPr>
          <w:rFonts w:asciiTheme="minorBidi" w:eastAsia="Times New Roman" w:hAnsiTheme="minorBidi"/>
          <w:sz w:val="32"/>
          <w:szCs w:val="32"/>
          <w:rtl/>
        </w:rPr>
        <w:t>نِسَآءَكُمْ</w:t>
      </w:r>
      <w:proofErr w:type="spellEnd"/>
      <w:r w:rsidRPr="000A745F">
        <w:rPr>
          <w:rFonts w:asciiTheme="minorBidi" w:eastAsia="Times New Roman" w:hAnsiTheme="minorBidi"/>
          <w:sz w:val="32"/>
          <w:szCs w:val="32"/>
          <w:rtl/>
        </w:rPr>
        <w:t xml:space="preserve"> وَفِي</w:t>
      </w:r>
      <w:r w:rsidRPr="000A745F">
        <w:rPr>
          <w:rFonts w:asciiTheme="minorBidi" w:eastAsia="Times New Roman" w:hAnsiTheme="minorBidi"/>
          <w:sz w:val="32"/>
          <w:szCs w:val="32"/>
        </w:rPr>
        <w:t xml:space="preserve"> </w:t>
      </w:r>
      <w:proofErr w:type="spellStart"/>
      <w:r w:rsidRPr="000A745F">
        <w:rPr>
          <w:rFonts w:asciiTheme="minorBidi" w:eastAsia="Times New Roman" w:hAnsiTheme="minorBidi"/>
          <w:sz w:val="32"/>
          <w:szCs w:val="32"/>
          <w:rtl/>
        </w:rPr>
        <w:t>ذٰلِكُمْ</w:t>
      </w:r>
      <w:proofErr w:type="spellEnd"/>
      <w:r w:rsidRPr="000A745F">
        <w:rPr>
          <w:rFonts w:asciiTheme="minorBidi" w:eastAsia="Times New Roman" w:hAnsiTheme="minorBidi"/>
          <w:sz w:val="32"/>
          <w:szCs w:val="32"/>
          <w:rtl/>
        </w:rPr>
        <w:t xml:space="preserve"> </w:t>
      </w:r>
      <w:proofErr w:type="spellStart"/>
      <w:r w:rsidRPr="000A745F">
        <w:rPr>
          <w:rFonts w:asciiTheme="minorBidi" w:eastAsia="Times New Roman" w:hAnsiTheme="minorBidi"/>
          <w:sz w:val="32"/>
          <w:szCs w:val="32"/>
          <w:rtl/>
        </w:rPr>
        <w:t>بَلاۤءٌ</w:t>
      </w:r>
      <w:proofErr w:type="spellEnd"/>
      <w:r w:rsidRPr="000A745F">
        <w:rPr>
          <w:rFonts w:asciiTheme="minorBidi" w:eastAsia="Times New Roman" w:hAnsiTheme="minorBidi"/>
          <w:sz w:val="32"/>
          <w:szCs w:val="32"/>
          <w:rtl/>
        </w:rPr>
        <w:t xml:space="preserve"> مِّن رَّبَّكُمْ عَظِيمٌ ) وكان عاقبة هذا البلاء العظيم</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xml:space="preserve">(وَأَوْرَثْنَا </w:t>
      </w:r>
      <w:proofErr w:type="spellStart"/>
      <w:r w:rsidRPr="000A745F">
        <w:rPr>
          <w:rFonts w:asciiTheme="minorBidi" w:eastAsia="Times New Roman" w:hAnsiTheme="minorBidi"/>
          <w:sz w:val="32"/>
          <w:szCs w:val="32"/>
          <w:rtl/>
        </w:rPr>
        <w:t>ٱلْقَوْمَ</w:t>
      </w:r>
      <w:proofErr w:type="spellEnd"/>
      <w:r w:rsidRPr="000A745F">
        <w:rPr>
          <w:rFonts w:asciiTheme="minorBidi" w:eastAsia="Times New Roman" w:hAnsiTheme="minorBidi"/>
          <w:sz w:val="32"/>
          <w:szCs w:val="32"/>
          <w:rtl/>
        </w:rPr>
        <w:t xml:space="preserve"> </w:t>
      </w:r>
      <w:proofErr w:type="spellStart"/>
      <w:r w:rsidRPr="000A745F">
        <w:rPr>
          <w:rFonts w:asciiTheme="minorBidi" w:eastAsia="Times New Roman" w:hAnsiTheme="minorBidi"/>
          <w:sz w:val="32"/>
          <w:szCs w:val="32"/>
          <w:rtl/>
        </w:rPr>
        <w:t>ٱلَّذِينَ</w:t>
      </w:r>
      <w:proofErr w:type="spellEnd"/>
      <w:r w:rsidRPr="000A745F">
        <w:rPr>
          <w:rFonts w:asciiTheme="minorBidi" w:eastAsia="Times New Roman" w:hAnsiTheme="minorBidi"/>
          <w:sz w:val="32"/>
          <w:szCs w:val="32"/>
          <w:rtl/>
        </w:rPr>
        <w:t xml:space="preserve"> كَانُواْ يُسْتَضْعَفُونَ مَشَارِقَ </w:t>
      </w:r>
      <w:proofErr w:type="spellStart"/>
      <w:r w:rsidRPr="000A745F">
        <w:rPr>
          <w:rFonts w:asciiTheme="minorBidi" w:eastAsia="Times New Roman" w:hAnsiTheme="minorBidi"/>
          <w:sz w:val="32"/>
          <w:szCs w:val="32"/>
          <w:rtl/>
        </w:rPr>
        <w:t>ٱلأَرْضِ</w:t>
      </w:r>
      <w:proofErr w:type="spellEnd"/>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xml:space="preserve">وَمَغَارِبَهَا </w:t>
      </w:r>
      <w:proofErr w:type="spellStart"/>
      <w:r w:rsidRPr="000A745F">
        <w:rPr>
          <w:rFonts w:asciiTheme="minorBidi" w:eastAsia="Times New Roman" w:hAnsiTheme="minorBidi"/>
          <w:sz w:val="32"/>
          <w:szCs w:val="32"/>
          <w:rtl/>
        </w:rPr>
        <w:t>ٱلَّتِي</w:t>
      </w:r>
      <w:proofErr w:type="spellEnd"/>
      <w:r w:rsidRPr="000A745F">
        <w:rPr>
          <w:rFonts w:asciiTheme="minorBidi" w:eastAsia="Times New Roman" w:hAnsiTheme="minorBidi"/>
          <w:sz w:val="32"/>
          <w:szCs w:val="32"/>
          <w:rtl/>
        </w:rPr>
        <w:t xml:space="preserve"> بَارَكْنَا فِيهَا وَتَمَّتْ كَلِمَةُ رَبِّكَ </w:t>
      </w:r>
      <w:proofErr w:type="spellStart"/>
      <w:r w:rsidRPr="000A745F">
        <w:rPr>
          <w:rFonts w:asciiTheme="minorBidi" w:eastAsia="Times New Roman" w:hAnsiTheme="minorBidi"/>
          <w:sz w:val="32"/>
          <w:szCs w:val="32"/>
          <w:rtl/>
        </w:rPr>
        <w:t>ٱلْحُسْنَىٰ</w:t>
      </w:r>
      <w:proofErr w:type="spellEnd"/>
      <w:r w:rsidRPr="000A745F">
        <w:rPr>
          <w:rFonts w:asciiTheme="minorBidi" w:eastAsia="Times New Roman" w:hAnsiTheme="minorBidi"/>
          <w:sz w:val="32"/>
          <w:szCs w:val="32"/>
        </w:rPr>
        <w:t xml:space="preserve"> </w:t>
      </w:r>
      <w:proofErr w:type="spellStart"/>
      <w:r w:rsidRPr="000A745F">
        <w:rPr>
          <w:rFonts w:asciiTheme="minorBidi" w:eastAsia="Times New Roman" w:hAnsiTheme="minorBidi"/>
          <w:sz w:val="32"/>
          <w:szCs w:val="32"/>
          <w:rtl/>
        </w:rPr>
        <w:t>عَلَىٰ</w:t>
      </w:r>
      <w:proofErr w:type="spellEnd"/>
      <w:r w:rsidRPr="000A745F">
        <w:rPr>
          <w:rFonts w:asciiTheme="minorBidi" w:eastAsia="Times New Roman" w:hAnsiTheme="minorBidi"/>
          <w:sz w:val="32"/>
          <w:szCs w:val="32"/>
          <w:rtl/>
        </w:rPr>
        <w:t xml:space="preserve"> </w:t>
      </w:r>
      <w:proofErr w:type="spellStart"/>
      <w:r w:rsidRPr="000A745F">
        <w:rPr>
          <w:rFonts w:asciiTheme="minorBidi" w:eastAsia="Times New Roman" w:hAnsiTheme="minorBidi"/>
          <w:sz w:val="32"/>
          <w:szCs w:val="32"/>
          <w:rtl/>
        </w:rPr>
        <w:t>بَنِيۤ</w:t>
      </w:r>
      <w:proofErr w:type="spellEnd"/>
      <w:r w:rsidRPr="000A745F">
        <w:rPr>
          <w:rFonts w:asciiTheme="minorBidi" w:eastAsia="Times New Roman" w:hAnsiTheme="minorBidi"/>
          <w:sz w:val="32"/>
          <w:szCs w:val="32"/>
          <w:rtl/>
        </w:rPr>
        <w:t xml:space="preserve"> </w:t>
      </w:r>
      <w:proofErr w:type="spellStart"/>
      <w:r w:rsidRPr="000A745F">
        <w:rPr>
          <w:rFonts w:asciiTheme="minorBidi" w:eastAsia="Times New Roman" w:hAnsiTheme="minorBidi"/>
          <w:sz w:val="32"/>
          <w:szCs w:val="32"/>
          <w:rtl/>
        </w:rPr>
        <w:t>إِسْرَآئِيلَ</w:t>
      </w:r>
      <w:proofErr w:type="spellEnd"/>
      <w:r w:rsidRPr="000A745F">
        <w:rPr>
          <w:rFonts w:asciiTheme="minorBidi" w:eastAsia="Times New Roman" w:hAnsiTheme="minorBidi"/>
          <w:sz w:val="32"/>
          <w:szCs w:val="32"/>
          <w:rtl/>
        </w:rPr>
        <w:t xml:space="preserve"> بِمَا صَبَرُواْ وَدَمَّرْنَا مَا كَانَ يَصْنَعُ</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فِرْعَوْنُ وَقَوْمُهُ وَمَا كَانُواْ يَعْرِشُونَ)</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وكذلك قوله تعال</w:t>
      </w:r>
      <w:r w:rsidRPr="00E55D75">
        <w:rPr>
          <w:sz w:val="32"/>
          <w:szCs w:val="32"/>
          <w:rtl/>
        </w:rPr>
        <w:t>ى(وَجَعَلْنَا مِنْهُمْ أَئِمَّةً يَهْدُونَ بِأَمْرِنَا لَمَّا صَبَرُوا وَكَانُوا بِآَيَاتِنَا يُوقِنُونَ)</w:t>
      </w:r>
      <w:r>
        <w:rPr>
          <w:rFonts w:asciiTheme="minorBidi" w:eastAsia="Times New Roman" w:hAnsiTheme="minorBidi" w:hint="cs"/>
          <w:sz w:val="32"/>
          <w:szCs w:val="32"/>
          <w:rtl/>
        </w:rPr>
        <w:t xml:space="preserve"> .</w:t>
      </w:r>
    </w:p>
    <w:p w:rsidR="005C4FDD" w:rsidRPr="00E55D75" w:rsidRDefault="005C4FDD" w:rsidP="005C4FDD">
      <w:pPr>
        <w:rPr>
          <w:rFonts w:asciiTheme="minorBidi" w:hAnsiTheme="minorBidi"/>
          <w:b/>
          <w:bCs/>
          <w:sz w:val="32"/>
          <w:szCs w:val="32"/>
          <w:rtl/>
        </w:rPr>
      </w:pPr>
      <w:r w:rsidRPr="00330EA2">
        <w:rPr>
          <w:rFonts w:hint="cs"/>
          <w:b/>
          <w:bCs/>
          <w:sz w:val="32"/>
          <w:szCs w:val="32"/>
          <w:rtl/>
        </w:rPr>
        <w:t xml:space="preserve">الركن الرابع </w:t>
      </w:r>
      <w:r w:rsidRPr="00330EA2">
        <w:rPr>
          <w:b/>
          <w:bCs/>
          <w:sz w:val="32"/>
          <w:szCs w:val="32"/>
          <w:rtl/>
        </w:rPr>
        <w:t>:</w:t>
      </w:r>
      <w:r w:rsidRPr="00EC04CE">
        <w:rPr>
          <w:sz w:val="32"/>
          <w:szCs w:val="32"/>
          <w:rtl/>
        </w:rPr>
        <w:t xml:space="preserve"> </w:t>
      </w:r>
      <w:r w:rsidRPr="00330EA2">
        <w:rPr>
          <w:rFonts w:asciiTheme="minorBidi" w:eastAsia="Times New Roman" w:hAnsiTheme="minorBidi"/>
          <w:sz w:val="32"/>
          <w:szCs w:val="32"/>
          <w:rtl/>
        </w:rPr>
        <w:t>ثبوت الأجر بمجرد حصول المصيبة</w:t>
      </w:r>
      <w:r w:rsidRPr="00330EA2">
        <w:rPr>
          <w:rFonts w:asciiTheme="minorBidi" w:hAnsiTheme="minorBidi"/>
          <w:sz w:val="32"/>
          <w:szCs w:val="32"/>
          <w:rtl/>
        </w:rPr>
        <w:t xml:space="preserve"> :</w:t>
      </w:r>
      <w:r>
        <w:rPr>
          <w:rFonts w:asciiTheme="minorBidi" w:hAnsiTheme="minorBidi" w:hint="cs"/>
          <w:b/>
          <w:bCs/>
          <w:sz w:val="32"/>
          <w:szCs w:val="32"/>
          <w:rtl/>
        </w:rPr>
        <w:t xml:space="preserve"> </w:t>
      </w:r>
      <w:r w:rsidRPr="000A745F">
        <w:rPr>
          <w:rFonts w:asciiTheme="minorBidi" w:eastAsia="Times New Roman" w:hAnsiTheme="minorBidi"/>
          <w:sz w:val="32"/>
          <w:szCs w:val="32"/>
          <w:rtl/>
        </w:rPr>
        <w:t>روى أبو هريرة عن النبي صلى الله عليه وسلم أنه قال: ما يصيب المسلم من نصب ولا وصب ولا هم ولا حزن ولا أذى ولا غم حتى الشوكة يشاكها إلا كفر الله بها من خطاياه. متفق عليه.</w:t>
      </w:r>
      <w:r w:rsidRPr="000A745F">
        <w:rPr>
          <w:rFonts w:asciiTheme="minorBidi" w:eastAsia="Times New Roman" w:hAnsiTheme="minorBidi"/>
          <w:sz w:val="32"/>
          <w:szCs w:val="32"/>
          <w:rtl/>
        </w:rPr>
        <w:br/>
        <w:t>قال ابن حجر العسقلاني: والأحاديث الصحيحة صريحة في ثبوت الأجر بمجرد حصول المصيبة، وأما الصبر والرضا فقدر زائد يمكن أن يثاب عليهما زيادة على ثواب المصيبة، قال القرافي</w:t>
      </w:r>
      <w:r>
        <w:rPr>
          <w:rFonts w:asciiTheme="minorBidi" w:eastAsia="Times New Roman" w:hAnsiTheme="minorBidi" w:hint="cs"/>
          <w:sz w:val="32"/>
          <w:szCs w:val="32"/>
          <w:rtl/>
        </w:rPr>
        <w:t xml:space="preserve"> </w:t>
      </w:r>
      <w:r w:rsidRPr="000A745F">
        <w:rPr>
          <w:rFonts w:asciiTheme="minorBidi" w:eastAsia="Times New Roman" w:hAnsiTheme="minorBidi"/>
          <w:sz w:val="32"/>
          <w:szCs w:val="32"/>
          <w:rtl/>
        </w:rPr>
        <w:t>: المصائب كفارات جزماً سواء اقترن بها الرضا أم لا، لكن إن اقترن بها الرضا عظم التكفير وإلا قلّ، كذا قال، والتحقيق أن المصيبة كفارة لذنب يوازيها، وبالرضا يؤجر على ذلك، فإن لم يكن للمصاب ذنب عُـِّوض عن ذلك من الثواب بما يوازيه..... انتهى فتح الباري</w:t>
      </w:r>
      <w:r w:rsidRPr="000A745F">
        <w:rPr>
          <w:rFonts w:asciiTheme="minorBidi" w:hAnsiTheme="minorBidi"/>
          <w:sz w:val="32"/>
          <w:szCs w:val="32"/>
          <w:rtl/>
        </w:rPr>
        <w:t>.</w:t>
      </w:r>
    </w:p>
    <w:p w:rsidR="005C4FDD" w:rsidRPr="00EC04CE" w:rsidRDefault="005C4FDD" w:rsidP="005C4FDD">
      <w:pPr>
        <w:rPr>
          <w:sz w:val="32"/>
          <w:szCs w:val="32"/>
          <w:rtl/>
        </w:rPr>
      </w:pPr>
      <w:r w:rsidRPr="00330EA2">
        <w:rPr>
          <w:rFonts w:hint="cs"/>
          <w:b/>
          <w:bCs/>
          <w:sz w:val="32"/>
          <w:szCs w:val="32"/>
          <w:rtl/>
        </w:rPr>
        <w:t>الركن الخامس :</w:t>
      </w:r>
      <w:r>
        <w:rPr>
          <w:rFonts w:hint="cs"/>
          <w:sz w:val="32"/>
          <w:szCs w:val="32"/>
          <w:rtl/>
        </w:rPr>
        <w:t xml:space="preserve"> </w:t>
      </w:r>
      <w:r w:rsidRPr="000C4C52">
        <w:rPr>
          <w:sz w:val="32"/>
          <w:szCs w:val="32"/>
          <w:rtl/>
        </w:rPr>
        <w:t>للتمييز بين العقوبة والابتلاء</w:t>
      </w:r>
      <w:r>
        <w:rPr>
          <w:rFonts w:hint="cs"/>
          <w:sz w:val="32"/>
          <w:szCs w:val="32"/>
          <w:rtl/>
        </w:rPr>
        <w:t xml:space="preserve"> لرفعة الدرجة في حق المؤمن</w:t>
      </w:r>
      <w:r w:rsidRPr="000C4C52">
        <w:rPr>
          <w:rFonts w:hint="cs"/>
          <w:sz w:val="32"/>
          <w:szCs w:val="32"/>
          <w:rtl/>
        </w:rPr>
        <w:t xml:space="preserve"> </w:t>
      </w:r>
      <w:r w:rsidRPr="000C4C52">
        <w:rPr>
          <w:sz w:val="32"/>
          <w:szCs w:val="32"/>
          <w:rtl/>
        </w:rPr>
        <w:t>:</w:t>
      </w:r>
      <w:r w:rsidRPr="00EC04CE">
        <w:rPr>
          <w:sz w:val="32"/>
          <w:szCs w:val="32"/>
          <w:rtl/>
        </w:rPr>
        <w:t xml:space="preserve"> </w:t>
      </w:r>
    </w:p>
    <w:p w:rsidR="005C4FDD" w:rsidRPr="00EC04CE" w:rsidRDefault="005C4FDD" w:rsidP="005C4FDD">
      <w:pPr>
        <w:rPr>
          <w:sz w:val="32"/>
          <w:szCs w:val="32"/>
          <w:rtl/>
        </w:rPr>
      </w:pPr>
      <w:r w:rsidRPr="00EC04CE">
        <w:rPr>
          <w:sz w:val="32"/>
          <w:szCs w:val="32"/>
          <w:rtl/>
        </w:rPr>
        <w:t xml:space="preserve">إن كان العبد قائماً بأمر الله ، متمسكاً بشرعه ، مستقيماً على دينه ، فنرجو أن يكون ما أصابه من مصائب رفعة له في الدرجات ، ومُثقلاً لموازين حسناته , وأما إن كان العبد مُقيماً على معصية الله ، مُفرطاً في دينه ، لاهياً عابثاً، فقد تكون المصائب والآفات التي يُبتلى بها تنبيهاً له من الله ليتوب ويرجع قبل فوات الأوان، وقد تكون عقوبة له في الدنيا نظير ظلمه لنفسه , وكل ما سبق لا نقطع به ، ولكن </w:t>
      </w:r>
      <w:proofErr w:type="spellStart"/>
      <w:r w:rsidRPr="00EC04CE">
        <w:rPr>
          <w:sz w:val="32"/>
          <w:szCs w:val="32"/>
          <w:rtl/>
        </w:rPr>
        <w:t>نستشرفه</w:t>
      </w:r>
      <w:proofErr w:type="spellEnd"/>
      <w:r w:rsidRPr="00EC04CE">
        <w:rPr>
          <w:sz w:val="32"/>
          <w:szCs w:val="32"/>
          <w:rtl/>
        </w:rPr>
        <w:t xml:space="preserve"> من قرائن الأحوال</w:t>
      </w:r>
      <w:r>
        <w:rPr>
          <w:rFonts w:hint="cs"/>
          <w:sz w:val="32"/>
          <w:szCs w:val="32"/>
          <w:rtl/>
        </w:rPr>
        <w:t xml:space="preserve"> </w:t>
      </w:r>
      <w:r w:rsidRPr="00EC04CE">
        <w:rPr>
          <w:sz w:val="32"/>
          <w:szCs w:val="32"/>
          <w:rtl/>
        </w:rPr>
        <w:t xml:space="preserve">. </w:t>
      </w:r>
    </w:p>
    <w:p w:rsidR="005C4FDD" w:rsidRPr="00EC04CE" w:rsidRDefault="005C4FDD" w:rsidP="005C4FDD">
      <w:pPr>
        <w:rPr>
          <w:sz w:val="32"/>
          <w:szCs w:val="32"/>
          <w:rtl/>
        </w:rPr>
      </w:pPr>
      <w:r w:rsidRPr="00EC04CE">
        <w:rPr>
          <w:sz w:val="32"/>
          <w:szCs w:val="32"/>
          <w:rtl/>
        </w:rPr>
        <w:t>هذا، وإن الواجب على العبد أن إذا أصيب بمصيبة أن يقابلها بالصبر الجميل، فلا يسخط ولا يجزع</w:t>
      </w:r>
      <w:r>
        <w:rPr>
          <w:rFonts w:hint="cs"/>
          <w:sz w:val="32"/>
          <w:szCs w:val="32"/>
          <w:rtl/>
        </w:rPr>
        <w:t xml:space="preserve"> </w:t>
      </w:r>
      <w:r w:rsidRPr="00EC04CE">
        <w:rPr>
          <w:sz w:val="32"/>
          <w:szCs w:val="32"/>
          <w:rtl/>
        </w:rPr>
        <w:t>؛ فإنه غانم على جميع الاحتمالات إن هو صبر واحتسب</w:t>
      </w:r>
      <w:r>
        <w:rPr>
          <w:rFonts w:hint="cs"/>
          <w:sz w:val="32"/>
          <w:szCs w:val="32"/>
          <w:rtl/>
        </w:rPr>
        <w:t xml:space="preserve"> </w:t>
      </w:r>
      <w:r w:rsidRPr="00EC04CE">
        <w:rPr>
          <w:sz w:val="32"/>
          <w:szCs w:val="32"/>
          <w:rtl/>
        </w:rPr>
        <w:t xml:space="preserve">، فما </w:t>
      </w:r>
      <w:r w:rsidRPr="00EC04CE">
        <w:rPr>
          <w:sz w:val="32"/>
          <w:szCs w:val="32"/>
          <w:rtl/>
        </w:rPr>
        <w:lastRenderedPageBreak/>
        <w:t>ينزل بالعبد من مصائب وآلام وأحزان ، مما يكفر به من سيئاته ، فهي رحمة من الله تعالى به، سواء كانت عقوبة على ذنب، أو كانت ابتلاء لرفع الدرجات، فقد روى أحمد والترمذي أن النبي صلى الله عليه وسلم قال</w:t>
      </w:r>
      <w:r w:rsidRPr="00EC04CE">
        <w:rPr>
          <w:sz w:val="32"/>
          <w:szCs w:val="32"/>
        </w:rPr>
        <w:t>) :</w:t>
      </w:r>
      <w:r w:rsidRPr="00EC04CE">
        <w:rPr>
          <w:sz w:val="32"/>
          <w:szCs w:val="32"/>
          <w:rtl/>
        </w:rPr>
        <w:t xml:space="preserve">إذا أراد الله بعبده الخير، عجل له العقوبة في الدنيا، وإذا أراد الله بعبده الشر أمسك عنه بذنبه حتى يوافي به يوم القيامة). وللحديث قصة مثبتة في رواية أحمد عن عبد الله بن مغفل رضي الله عنه: أن رجلاً لقي امرأة بغياً في الجاهلية، فجعل يلاعبها حتى بسط يده إليها فقالت المرأة: مه، فإن الله عز وجل قد ذهب بالشرك، -وفي رواية ذهب بالجاهلية- وجاءنا بالإسلام، فولى الرجل، فأصاب وجهه الحائط فشجه، ثم أتى النبي صلى الله عليه وسلم فأخبره، فقال: أنت عبد أراد الله بك خيراً، إذا أراد الله عز وجل بعبد خيراً.....الحديث. </w:t>
      </w:r>
      <w:r w:rsidRPr="00EC04CE">
        <w:rPr>
          <w:sz w:val="32"/>
          <w:szCs w:val="32"/>
          <w:rtl/>
        </w:rPr>
        <w:br/>
        <w:t>ومجيء المصيبة عقب الذنب دليل على أنها عقوبة ، كما في الحديث السابق.</w:t>
      </w:r>
      <w:r w:rsidRPr="00EC04CE">
        <w:rPr>
          <w:sz w:val="32"/>
          <w:szCs w:val="32"/>
          <w:rtl/>
        </w:rPr>
        <w:br/>
        <w:t>لكن ما أكثر الذنوب التي يقترفها العبد وهو لا يشعر بخطرها وشناعتها</w:t>
      </w:r>
      <w:r>
        <w:rPr>
          <w:rFonts w:hint="cs"/>
          <w:sz w:val="32"/>
          <w:szCs w:val="32"/>
          <w:rtl/>
        </w:rPr>
        <w:t xml:space="preserve"> </w:t>
      </w:r>
      <w:r w:rsidRPr="00EC04CE">
        <w:rPr>
          <w:sz w:val="32"/>
          <w:szCs w:val="32"/>
          <w:rtl/>
        </w:rPr>
        <w:t>، ومن هذا الذي لا ينفك عن ذنب ظاهراً أو باطناً</w:t>
      </w:r>
      <w:r>
        <w:rPr>
          <w:rFonts w:hint="cs"/>
          <w:sz w:val="32"/>
          <w:szCs w:val="32"/>
          <w:rtl/>
        </w:rPr>
        <w:t xml:space="preserve"> </w:t>
      </w:r>
      <w:r w:rsidRPr="00EC04CE">
        <w:rPr>
          <w:sz w:val="32"/>
          <w:szCs w:val="32"/>
          <w:rtl/>
        </w:rPr>
        <w:t>، سراً أو علانية</w:t>
      </w:r>
      <w:r>
        <w:rPr>
          <w:rFonts w:hint="cs"/>
          <w:sz w:val="32"/>
          <w:szCs w:val="32"/>
          <w:rtl/>
        </w:rPr>
        <w:t xml:space="preserve"> </w:t>
      </w:r>
      <w:r w:rsidRPr="00EC04CE">
        <w:rPr>
          <w:sz w:val="32"/>
          <w:szCs w:val="32"/>
          <w:rtl/>
        </w:rPr>
        <w:t>، كبيراً أو صغيراً؟</w:t>
      </w:r>
      <w:r w:rsidRPr="00EC04CE">
        <w:rPr>
          <w:sz w:val="32"/>
          <w:szCs w:val="32"/>
          <w:rtl/>
        </w:rPr>
        <w:br/>
        <w:t>ولا ينبغي للعبد أن يُحسن الظن بنفسه</w:t>
      </w:r>
      <w:r>
        <w:rPr>
          <w:rFonts w:hint="cs"/>
          <w:sz w:val="32"/>
          <w:szCs w:val="32"/>
          <w:rtl/>
        </w:rPr>
        <w:t xml:space="preserve"> </w:t>
      </w:r>
      <w:r w:rsidRPr="00EC04CE">
        <w:rPr>
          <w:sz w:val="32"/>
          <w:szCs w:val="32"/>
          <w:rtl/>
        </w:rPr>
        <w:t>، فيراها نقية من الذنوب</w:t>
      </w:r>
      <w:r>
        <w:rPr>
          <w:rFonts w:hint="cs"/>
          <w:sz w:val="32"/>
          <w:szCs w:val="32"/>
          <w:rtl/>
        </w:rPr>
        <w:t xml:space="preserve"> </w:t>
      </w:r>
      <w:r w:rsidRPr="00EC04CE">
        <w:rPr>
          <w:sz w:val="32"/>
          <w:szCs w:val="32"/>
          <w:rtl/>
        </w:rPr>
        <w:t>، ثم يتوهم أن ما نزل به هو بلاء لم يترتب على ذنب</w:t>
      </w:r>
      <w:r>
        <w:rPr>
          <w:rFonts w:hint="cs"/>
          <w:sz w:val="32"/>
          <w:szCs w:val="32"/>
          <w:rtl/>
        </w:rPr>
        <w:t xml:space="preserve"> </w:t>
      </w:r>
      <w:r w:rsidRPr="00EC04CE">
        <w:rPr>
          <w:sz w:val="32"/>
          <w:szCs w:val="32"/>
          <w:rtl/>
        </w:rPr>
        <w:t>، و</w:t>
      </w:r>
      <w:r>
        <w:rPr>
          <w:rFonts w:hint="cs"/>
          <w:sz w:val="32"/>
          <w:szCs w:val="32"/>
          <w:rtl/>
        </w:rPr>
        <w:t xml:space="preserve">خاصةً أنه </w:t>
      </w:r>
      <w:r w:rsidRPr="00EC04CE">
        <w:rPr>
          <w:sz w:val="32"/>
          <w:szCs w:val="32"/>
          <w:rtl/>
        </w:rPr>
        <w:t>ليس من فائدة تعود على الإنسان إذا ميز بين العقوبة والابتلاء</w:t>
      </w:r>
      <w:r>
        <w:rPr>
          <w:rFonts w:hint="cs"/>
          <w:sz w:val="32"/>
          <w:szCs w:val="32"/>
          <w:rtl/>
        </w:rPr>
        <w:t xml:space="preserve"> </w:t>
      </w:r>
      <w:r w:rsidRPr="00EC04CE">
        <w:rPr>
          <w:sz w:val="32"/>
          <w:szCs w:val="32"/>
          <w:rtl/>
        </w:rPr>
        <w:t>، فهو مأمور بالصبر في الحالين</w:t>
      </w:r>
      <w:r>
        <w:rPr>
          <w:rFonts w:hint="cs"/>
          <w:sz w:val="32"/>
          <w:szCs w:val="32"/>
          <w:rtl/>
        </w:rPr>
        <w:t xml:space="preserve"> </w:t>
      </w:r>
      <w:r w:rsidRPr="00EC04CE">
        <w:rPr>
          <w:sz w:val="32"/>
          <w:szCs w:val="32"/>
          <w:rtl/>
        </w:rPr>
        <w:t>، مع تكفير سيئاته وكونه ممن أراد الله بهم الخير أيضاً.</w:t>
      </w:r>
      <w:r w:rsidRPr="00EC04CE">
        <w:rPr>
          <w:sz w:val="32"/>
          <w:szCs w:val="32"/>
          <w:rtl/>
        </w:rPr>
        <w:br/>
        <w:t>وفي الصحيحين من حديث أبي هريرة أن النبي صلى الله عليه وسلم قال: ما يصيب المسلم من نصب ولا وصب ولا هم ولا حزن ولا أذى ولا غم حتى الشوكة يُشاك</w:t>
      </w:r>
      <w:r>
        <w:rPr>
          <w:sz w:val="32"/>
          <w:szCs w:val="32"/>
          <w:rtl/>
        </w:rPr>
        <w:t>ها إلا كفر الله بها من خطاياه</w:t>
      </w:r>
      <w:r>
        <w:rPr>
          <w:rFonts w:hint="cs"/>
          <w:sz w:val="32"/>
          <w:szCs w:val="32"/>
          <w:rtl/>
        </w:rPr>
        <w:t xml:space="preserve"> </w:t>
      </w:r>
      <w:r>
        <w:rPr>
          <w:sz w:val="32"/>
          <w:szCs w:val="32"/>
          <w:rtl/>
        </w:rPr>
        <w:t xml:space="preserve">. </w:t>
      </w:r>
    </w:p>
    <w:p w:rsidR="005C4FDD" w:rsidRPr="00EC04CE" w:rsidRDefault="005C4FDD" w:rsidP="005C4FDD">
      <w:pPr>
        <w:rPr>
          <w:sz w:val="32"/>
          <w:szCs w:val="32"/>
          <w:rtl/>
        </w:rPr>
      </w:pPr>
      <w:r w:rsidRPr="00E55D75">
        <w:rPr>
          <w:rFonts w:hint="cs"/>
          <w:b/>
          <w:bCs/>
          <w:sz w:val="32"/>
          <w:szCs w:val="32"/>
          <w:rtl/>
        </w:rPr>
        <w:t xml:space="preserve">الركن السادس </w:t>
      </w:r>
      <w:r w:rsidRPr="00E55D75">
        <w:rPr>
          <w:b/>
          <w:bCs/>
          <w:sz w:val="32"/>
          <w:szCs w:val="32"/>
          <w:rtl/>
        </w:rPr>
        <w:t>:</w:t>
      </w:r>
      <w:r w:rsidRPr="00EC04CE">
        <w:rPr>
          <w:sz w:val="32"/>
          <w:szCs w:val="32"/>
          <w:rtl/>
        </w:rPr>
        <w:t xml:space="preserve"> ابتلاء الله لخلقه بالسراء والنعماء ليس دليلاً على محبته إياهم كما أن ابتلاءهم بالضراء والمصائب ليس دليلاً على بغضه لهم</w:t>
      </w:r>
      <w:r>
        <w:rPr>
          <w:rFonts w:hint="cs"/>
          <w:sz w:val="32"/>
          <w:szCs w:val="32"/>
          <w:rtl/>
        </w:rPr>
        <w:t xml:space="preserve"> </w:t>
      </w:r>
      <w:r w:rsidRPr="00EC04CE">
        <w:rPr>
          <w:sz w:val="32"/>
          <w:szCs w:val="32"/>
          <w:rtl/>
        </w:rPr>
        <w:t>:</w:t>
      </w:r>
      <w:r>
        <w:rPr>
          <w:rFonts w:hint="cs"/>
          <w:sz w:val="32"/>
          <w:szCs w:val="32"/>
          <w:rtl/>
        </w:rPr>
        <w:t xml:space="preserve"> </w:t>
      </w:r>
      <w:r w:rsidRPr="00EC04CE">
        <w:rPr>
          <w:sz w:val="32"/>
          <w:szCs w:val="32"/>
          <w:rtl/>
        </w:rPr>
        <w:t xml:space="preserve">إن كثيراً من الناس يقعون في خطأ كبير عندما يجري عليهم قدر الله عز وجل بشيء من العطاء أو بشيء من المنع؛ فإذا وسع الله على أحدهم في رزقه، أو أكرمه </w:t>
      </w:r>
      <w:r>
        <w:rPr>
          <w:rFonts w:hint="cs"/>
          <w:sz w:val="32"/>
          <w:szCs w:val="32"/>
          <w:rtl/>
        </w:rPr>
        <w:t xml:space="preserve">الله </w:t>
      </w:r>
      <w:r w:rsidRPr="00EC04CE">
        <w:rPr>
          <w:sz w:val="32"/>
          <w:szCs w:val="32"/>
          <w:rtl/>
        </w:rPr>
        <w:t>في تجارته، أو وفقه في دراسته، أو يسر له الزواج بمن يريد ، أو أعطاه من الذرية ما يشاء ، أو حفظه من مكروه ، حسب أن هذا دليل إكرام من الله عز وجل، بل دليل حب منه سبحانه وتعالى له ، ومن العجيب أن مِن هؤلاء مَن قد يكون من المسرفين على أنفسهم الظالمين لها بترك ما أمر الله وركوب ما نهى عنه من الشرور والمعاصي، ومع ذلك نجده يقول: لو لم يحبني لما أعطاني كذا وكذا، لو لم يحبني لما جنبني كذا وكذا!</w:t>
      </w:r>
    </w:p>
    <w:p w:rsidR="005C4FDD" w:rsidRPr="00EC04CE" w:rsidRDefault="005C4FDD" w:rsidP="005C4FDD">
      <w:pPr>
        <w:rPr>
          <w:sz w:val="32"/>
          <w:szCs w:val="32"/>
          <w:rtl/>
        </w:rPr>
      </w:pPr>
      <w:r w:rsidRPr="00EC04CE">
        <w:rPr>
          <w:sz w:val="32"/>
          <w:szCs w:val="32"/>
          <w:rtl/>
        </w:rPr>
        <w:t xml:space="preserve">وفي المقابل نجد من الناس من إذا تعرض لما </w:t>
      </w:r>
      <w:proofErr w:type="spellStart"/>
      <w:r w:rsidRPr="00EC04CE">
        <w:rPr>
          <w:sz w:val="32"/>
          <w:szCs w:val="32"/>
          <w:rtl/>
        </w:rPr>
        <w:t>يسوؤه</w:t>
      </w:r>
      <w:proofErr w:type="spellEnd"/>
      <w:r w:rsidRPr="00EC04CE">
        <w:rPr>
          <w:sz w:val="32"/>
          <w:szCs w:val="32"/>
          <w:rtl/>
        </w:rPr>
        <w:t xml:space="preserve">؛ من خسارة أو مرض أو فقد حبيب وما أشبه ذلك، اسودت الدنيا في عينه وأرجع هذا الأمر لعدم محبة الله </w:t>
      </w:r>
      <w:r w:rsidRPr="00EC04CE">
        <w:rPr>
          <w:sz w:val="32"/>
          <w:szCs w:val="32"/>
          <w:rtl/>
        </w:rPr>
        <w:lastRenderedPageBreak/>
        <w:t>سبحانه وتعالى له ، وأنه لو كان يحبه لما فعل به ما فعل ، مع أن مِن هؤلاء مَن قد يكون من الطيبين الحافظين لحدود الله جل وعلا المقيمين على طاعته والمجانبين لمعصيته!</w:t>
      </w:r>
    </w:p>
    <w:p w:rsidR="005C4FDD" w:rsidRPr="00EC04CE" w:rsidRDefault="005C4FDD" w:rsidP="005C4FDD">
      <w:pPr>
        <w:rPr>
          <w:sz w:val="32"/>
          <w:szCs w:val="32"/>
          <w:rtl/>
        </w:rPr>
      </w:pPr>
      <w:r w:rsidRPr="00EC04CE">
        <w:rPr>
          <w:sz w:val="32"/>
          <w:szCs w:val="32"/>
          <w:rtl/>
        </w:rPr>
        <w:t>ولا شك أن كلا الموقفين يدل على جهل ببعض ما جاء به هذا الشرع الحنيف، وجهل بحقيقة هذه الدنيا، وبحقيقة محبة الله لعباده وآثارها.</w:t>
      </w:r>
    </w:p>
    <w:p w:rsidR="005C4FDD" w:rsidRPr="00EC04CE" w:rsidRDefault="005C4FDD" w:rsidP="005C4FDD">
      <w:pPr>
        <w:rPr>
          <w:sz w:val="32"/>
          <w:szCs w:val="32"/>
          <w:rtl/>
        </w:rPr>
      </w:pPr>
      <w:r w:rsidRPr="00EC04CE">
        <w:rPr>
          <w:sz w:val="32"/>
          <w:szCs w:val="32"/>
          <w:rtl/>
        </w:rPr>
        <w:t>إن اعتقاد هؤلاء الناس كان يمكن أن يكون صحيحاً لو أن الله سبحانه وتعالى جعل هذه الدنيا دار جزاء وحساب، لكنها ليست كذلك، بل هي دار ابتلاء واختبار، قال تعالى: {إِنَّا جَعَلْنَا مَا عَلَى الْأَرْضِ زِينَةً لَهَا لِنَبْلُوَهُمْ أَيُّهُمْ أَحْسَنُ عَمَلًا} [الكهف: 7]، وبين سبحانه أن هذا الاختبار يكون بالشر والخير جميعاً، قال سبحانه: {كُلُّ نَفْسٍ ذَائِقَةُ الْمَوْتِ وَنَبْلُوكُمْ بِالشَّرِّ وَالْخَيْرِ فِتْنَةً وَإِلَيْنَا تُرْجَعُونَ} [الأنبياء: 35].</w:t>
      </w:r>
    </w:p>
    <w:p w:rsidR="005C4FDD" w:rsidRPr="00EC04CE" w:rsidRDefault="005C4FDD" w:rsidP="005C4FDD">
      <w:pPr>
        <w:rPr>
          <w:sz w:val="32"/>
          <w:szCs w:val="32"/>
          <w:rtl/>
        </w:rPr>
      </w:pPr>
      <w:r w:rsidRPr="00EC04CE">
        <w:rPr>
          <w:sz w:val="32"/>
          <w:szCs w:val="32"/>
          <w:rtl/>
        </w:rPr>
        <w:t>إن اعتقاد هؤلاء الناس كان يُمكن أن يكون صحيحاً لو أن الله جعل متاع الدنيا لأحبائه المؤمنين خاصة دون غيرهم من عباده</w:t>
      </w:r>
      <w:r>
        <w:rPr>
          <w:rFonts w:hint="cs"/>
          <w:sz w:val="32"/>
          <w:szCs w:val="32"/>
          <w:rtl/>
        </w:rPr>
        <w:t xml:space="preserve"> </w:t>
      </w:r>
      <w:r w:rsidRPr="00EC04CE">
        <w:rPr>
          <w:sz w:val="32"/>
          <w:szCs w:val="32"/>
          <w:rtl/>
        </w:rPr>
        <w:t>، لكن الأمر ليس كذلك، قال تعالى: {كُلًّا نُمِدُّ هَؤُلَاءِ وَهَؤُلَاءِ مِنْ عَطَاءِ رَبِّكَ وَمَا كَانَ عَطَاءُ رَبِّكَ مَحْظُورًا} [الإسراء: 20]، قال ابن الجوزي: (قال المفسرون: كُلاًّ نعطي من الدنيا، البَرَّ والفاجرَ، والعطاء هاهنا: الرزق، والمحظور: الممنوع، والمعنى</w:t>
      </w:r>
      <w:r>
        <w:rPr>
          <w:rFonts w:hint="cs"/>
          <w:sz w:val="32"/>
          <w:szCs w:val="32"/>
          <w:rtl/>
        </w:rPr>
        <w:t xml:space="preserve"> </w:t>
      </w:r>
      <w:r w:rsidRPr="00EC04CE">
        <w:rPr>
          <w:sz w:val="32"/>
          <w:szCs w:val="32"/>
          <w:rtl/>
        </w:rPr>
        <w:t>: أن الرزق يعم المؤمن والكافر، والآخرة للمتقين خاصة).</w:t>
      </w:r>
    </w:p>
    <w:p w:rsidR="005C4FDD" w:rsidRPr="00EC04CE" w:rsidRDefault="005C4FDD" w:rsidP="005C4FDD">
      <w:pPr>
        <w:rPr>
          <w:sz w:val="32"/>
          <w:szCs w:val="32"/>
          <w:rtl/>
        </w:rPr>
      </w:pPr>
      <w:r w:rsidRPr="00EC04CE">
        <w:rPr>
          <w:sz w:val="32"/>
          <w:szCs w:val="32"/>
          <w:rtl/>
        </w:rPr>
        <w:t xml:space="preserve">إن اعتقاد هؤلاء الناس كان يُمكن أن يكون صحيحاً لو كان لمتاع الدنيا قيمة حقيقية عند الله ، لكنه ليس كذلك، قال تعالى: {قُلْ مَتَاعُ الدُّنْيَا قَلِيلٌ وَالْآخِرَةُ خَيْرٌ لِمَنِ اتَّقَى وَلَا تُظْلَمُونَ فَتِيلًا} [النساء: 77]، وقال صلى الله عليه سلم: "لو كانت الدنيا تعدل عند الله جناح بعوضة ما سقى كافراً منها شربة ماء". بل إنه قد ثبت أن أشد الناس بلاءً هم أولياؤه وأحباؤه من النبيين والصالحين، فقد قيل للنبي صلى الله عليه وسلم: "يا رسول الله من أشد الناس بلاءً؟ قال: الأنبياء، ثم الأمثل فالأمثل، يُبتَلى العبد على حسب دينه، فما يبرح بالعبد حتى يمشي على الأرض وما عليه خطيئة"، ولهذا كان الصالحون يخشون على أنفسهم إذا مر عليهم زمن لم يتعرضوا فيه للابتلاء في أنفسهم أو أهليهم أو أموالهم وغير ذلك , هذا مع أن المؤمن مُطالب بسؤال الله العفو والعافية وكما قيل السلامة لا يعدلها </w:t>
      </w:r>
      <w:proofErr w:type="spellStart"/>
      <w:r w:rsidRPr="00EC04CE">
        <w:rPr>
          <w:sz w:val="32"/>
          <w:szCs w:val="32"/>
          <w:rtl/>
        </w:rPr>
        <w:t>شىء</w:t>
      </w:r>
      <w:proofErr w:type="spellEnd"/>
      <w:r w:rsidRPr="00EC04CE">
        <w:rPr>
          <w:sz w:val="32"/>
          <w:szCs w:val="32"/>
          <w:rtl/>
        </w:rPr>
        <w:t xml:space="preserve"> </w:t>
      </w:r>
      <w:r>
        <w:rPr>
          <w:sz w:val="32"/>
          <w:szCs w:val="32"/>
          <w:rtl/>
        </w:rPr>
        <w:t>لكن لو ابتُ</w:t>
      </w:r>
      <w:r w:rsidRPr="00EC04CE">
        <w:rPr>
          <w:sz w:val="32"/>
          <w:szCs w:val="32"/>
          <w:rtl/>
        </w:rPr>
        <w:t>لي فليصبر مُستعيناً بربه</w:t>
      </w:r>
      <w:r>
        <w:rPr>
          <w:rFonts w:hint="cs"/>
          <w:sz w:val="32"/>
          <w:szCs w:val="32"/>
          <w:rtl/>
        </w:rPr>
        <w:t xml:space="preserve"> </w:t>
      </w:r>
      <w:r w:rsidRPr="00EC04CE">
        <w:rPr>
          <w:sz w:val="32"/>
          <w:szCs w:val="32"/>
          <w:rtl/>
        </w:rPr>
        <w:t xml:space="preserve">. </w:t>
      </w:r>
    </w:p>
    <w:p w:rsidR="005C4FDD" w:rsidRPr="00EC04CE" w:rsidRDefault="005C4FDD" w:rsidP="005C4FDD">
      <w:pPr>
        <w:rPr>
          <w:sz w:val="32"/>
          <w:szCs w:val="32"/>
          <w:rtl/>
        </w:rPr>
      </w:pPr>
      <w:proofErr w:type="spellStart"/>
      <w:r w:rsidRPr="00EC04CE">
        <w:rPr>
          <w:sz w:val="32"/>
          <w:szCs w:val="32"/>
          <w:rtl/>
        </w:rPr>
        <w:t>أخى</w:t>
      </w:r>
      <w:proofErr w:type="spellEnd"/>
      <w:r w:rsidRPr="00EC04CE">
        <w:rPr>
          <w:sz w:val="32"/>
          <w:szCs w:val="32"/>
          <w:rtl/>
        </w:rPr>
        <w:t xml:space="preserve"> </w:t>
      </w:r>
      <w:proofErr w:type="spellStart"/>
      <w:r w:rsidRPr="00EC04CE">
        <w:rPr>
          <w:sz w:val="32"/>
          <w:szCs w:val="32"/>
          <w:rtl/>
        </w:rPr>
        <w:t>القارىء</w:t>
      </w:r>
      <w:proofErr w:type="spellEnd"/>
      <w:r w:rsidRPr="00EC04CE">
        <w:rPr>
          <w:sz w:val="32"/>
          <w:szCs w:val="32"/>
          <w:rtl/>
        </w:rPr>
        <w:t xml:space="preserve"> الكريم لقد أرشد الله عز وجل العقول إلى الصواب في هذه المسألة في كتابه العزيز وبين بما لا يدع مجالاً للشك بطلان ما ذهب إليه كلا الفريقين، قال تعالى: {فَأَمَّا الْإِنْسَانُ إِذَا مَا ابْتَلَاهُ رَبُّهُ فَأَكْرَمَهُ وَنَعَّمَهُ فَيَقُولُ رَبِّي أَكْرَمَنِ (15) وَأَمَّا إِذَا مَا ابْتَلَاهُ فَقَدَرَ عَلَيْهِ رِزْقَهُ فَيَقُولُ رَبِّي أَهَانَنِ (16) كَلَّا} [الفجر: 15-17]، قال ابن </w:t>
      </w:r>
      <w:r w:rsidRPr="00EC04CE">
        <w:rPr>
          <w:sz w:val="32"/>
          <w:szCs w:val="32"/>
          <w:rtl/>
        </w:rPr>
        <w:lastRenderedPageBreak/>
        <w:t xml:space="preserve">كثير رحمه الله: (يقول تعالى مُنكرًا على الإنسان في اعتقاده إذا وسع الله عليه في الرزق ليختبره في ذلك، فيعتقد أن ذلك من الله إكرام له؛ وليس كذلك، بل هو ابتلاء وامتحان. كما قال تعالى: {أَيَحْسَبُونَ أَنَّمَا نُمِدُّهُمْ بِهِ مِنْ مَالٍ وَبَنِينَ نُسَارِعُ لَهُمْ فِي الْخَيْرَاتِ بَل لا يَشْعُرُونَ} [المؤمنون:55،56]. وكذلك في الجانب الآخر إذا ابتلاه وامتحنه وضَيَّق عليه في الرزق، يعتقد أن ذلك من الله إهانة له. قال الله: {كَلا} أي: ليس الأمر كما زعم، لا في هذا ولا في هذا، فإن الله يعطي المال من يحب ومن لا يحب، ويضيق على من يحب ومن لا يحب، وإنما المدار في ذلك على طاعة الله في كل من الحالين، إذا كان غنياً بأن يشكر الله على ذلك، وإذا كان فقيرًا بأن يصبر). </w:t>
      </w:r>
    </w:p>
    <w:p w:rsidR="005C4FDD" w:rsidRPr="00EC04CE" w:rsidRDefault="005C4FDD" w:rsidP="005C4FDD">
      <w:pPr>
        <w:rPr>
          <w:sz w:val="32"/>
          <w:szCs w:val="32"/>
          <w:rtl/>
        </w:rPr>
      </w:pPr>
      <w:r w:rsidRPr="00EC04CE">
        <w:rPr>
          <w:sz w:val="32"/>
          <w:szCs w:val="32"/>
          <w:rtl/>
        </w:rPr>
        <w:t>فإذا صحح المسلم مفاهيمه في ضوء الحقائق السابقة نظر إلى مقادير الله نظرة مختلفة؛ فعلم أن ما نزل به من محنة هو اختبار من الله عز وجل لينظر أيقوم بواجب الصبر على الابتلاء ويرضى بقضاء الله وقدره، أم يسخط ويعترض على مولاه، وعلم أن ما نزل به من منحة هو اختبار من الله عز وجل له كذلك لينظر أيقوم بواجب الشكر على النعمة أم يكفرها وينسى بارئها.</w:t>
      </w:r>
    </w:p>
    <w:p w:rsidR="005C4FDD" w:rsidRPr="00EC04CE" w:rsidRDefault="005C4FDD" w:rsidP="005C4FDD">
      <w:pPr>
        <w:rPr>
          <w:sz w:val="32"/>
          <w:szCs w:val="32"/>
          <w:rtl/>
        </w:rPr>
      </w:pPr>
      <w:r w:rsidRPr="00EC04CE">
        <w:rPr>
          <w:sz w:val="32"/>
          <w:szCs w:val="32"/>
          <w:rtl/>
        </w:rPr>
        <w:t xml:space="preserve">ثم هو ينظر لما يراه من تنعم الكافرين بمتاع الحياة الدنيا فلا يفتنه ذلك عن دينه بل يعلم أن هذا محض إملاء واستدراج لهؤلاء، قال تعالى: {وَالَّذِينَ كَذَّبُوا بِآيَاتِنَا سَنَسْتَدْرِجُهُمْ مِنْ حَيْثُ لَا يَعْلَمُونَ (182) وَأُمْلِي لَهُمْ إِنَّ كَيْدِي مَتِينٌ} [الأعراف: 182-183]، ولهذا قال تعالى: {وَأُمْلِي لَهُمْ} أي: وسأملي لهم، أطول لهم ما هم فيه {إِنَّ كَيْدِي مَتِينٌ} أي: قوي شديد).  قال ابن كثير في تفسير هذه الآية : (ومعناه: أنه يفتح لهم أبواب الرزق ووجوه المعاش في الدنيا، حتى يغتروا بما هم فيه ويعتقدوا أنهم على شيء، كما قال تعالى: {فَلَمَّا نَسُوا مَا ذُكِّرُوا بِهِ فَتَحْنَا عَلَيْهِمْ أَبْوَابَ كُلِّ شَيْءٍ حَتَّى إِذَا فَرِحُوا بِمَا أُوتُوا أَخَذْنَاهُمْ بَغْتَةً فَإِذَا هُمْ مُبْلِسُونَ * فَقُطِعَ دَابِرُ الْقَوْمِ الَّذِينَ ظَلَمُوا وَالْحَمْدُ لِلَّهِ رَبِّ الْعَالَمِينَ} [الأنعام: 44،45]؛وقوله  مُبْلِسُونَ أي </w:t>
      </w:r>
      <w:proofErr w:type="spellStart"/>
      <w:r w:rsidRPr="00EC04CE">
        <w:rPr>
          <w:sz w:val="32"/>
          <w:szCs w:val="32"/>
          <w:rtl/>
        </w:rPr>
        <w:t>آيسون</w:t>
      </w:r>
      <w:proofErr w:type="spellEnd"/>
      <w:r w:rsidRPr="00EC04CE">
        <w:rPr>
          <w:sz w:val="32"/>
          <w:szCs w:val="32"/>
          <w:rtl/>
        </w:rPr>
        <w:t xml:space="preserve"> من كل خير والعياذ بالله. ويقول جل وعلا:( أَيَحْسَبُونَ أَنَّمَا نُمِدُّهُمْ بِهِ مِنْ مَالٍ وَبَنِينَ * نُسَارِعُ لَهُمْ فِي الْخَيْرَاتِ بَل لا يَشْعُرُونَ).</w:t>
      </w:r>
    </w:p>
    <w:p w:rsidR="005C4FDD" w:rsidRPr="00EC04CE" w:rsidRDefault="005C4FDD" w:rsidP="005C4FDD">
      <w:pPr>
        <w:rPr>
          <w:sz w:val="32"/>
          <w:szCs w:val="32"/>
          <w:rtl/>
        </w:rPr>
      </w:pPr>
      <w:r w:rsidRPr="00EC04CE">
        <w:rPr>
          <w:sz w:val="32"/>
          <w:szCs w:val="32"/>
          <w:rtl/>
        </w:rPr>
        <w:t> وخلاصة القول أن المحبة عند الله ليست بالجاه والأولاد والمال والمناصب وإنما تكون المحبة عند الله بالعمل الصالح والتقوى لله والإنابة إليه والقيام بحقه وكل من كان أكمل تقوى كان أحب إلى الله.</w:t>
      </w:r>
      <w:r w:rsidRPr="00EC04CE">
        <w:rPr>
          <w:sz w:val="32"/>
          <w:szCs w:val="32"/>
          <w:rtl/>
        </w:rPr>
        <w:br/>
      </w:r>
      <w:r>
        <w:rPr>
          <w:sz w:val="32"/>
          <w:szCs w:val="32"/>
          <w:rtl/>
        </w:rPr>
        <w:t>وقد رو</w:t>
      </w:r>
      <w:r>
        <w:rPr>
          <w:rFonts w:hint="cs"/>
          <w:sz w:val="32"/>
          <w:szCs w:val="32"/>
          <w:rtl/>
        </w:rPr>
        <w:t>ي</w:t>
      </w:r>
      <w:r w:rsidRPr="00EC04CE">
        <w:rPr>
          <w:sz w:val="32"/>
          <w:szCs w:val="32"/>
          <w:rtl/>
        </w:rPr>
        <w:t xml:space="preserve"> عن رسول الله صلى الله عليه وسلم أنه قال: ((إن الله يعطي الدنيا من يحب ومن لا يحب، وإنما يعطي الإيمان والدين من أحب، فمن أعطاه الله الدين فقد أحبه))، فمن ابتُلي بالكفر والمعاصي فهذا دليل على أنه مبغوض عند الله على حسب حاله.</w:t>
      </w:r>
    </w:p>
    <w:p w:rsidR="005C4FDD" w:rsidRPr="00EC04CE" w:rsidRDefault="005C4FDD" w:rsidP="005C4FDD">
      <w:pPr>
        <w:rPr>
          <w:sz w:val="32"/>
          <w:szCs w:val="32"/>
        </w:rPr>
      </w:pPr>
      <w:r w:rsidRPr="00EC04CE">
        <w:rPr>
          <w:sz w:val="32"/>
          <w:szCs w:val="32"/>
          <w:rtl/>
        </w:rPr>
        <w:lastRenderedPageBreak/>
        <w:t>فإذا علم المؤمن أن الميزان الذي تقاس به الأمور مختلف عما يظنه كثير من الناس، وإذا علم أن هذا الميزان يختلف بين المؤمنين والكافرين، فقد يتساوى المؤمن والكافر في الظاهر في صورة الابتلاء بالمنع أو العطاء، لكن بينهما ما بين المشرق والمغرب؛ فهذا المؤمن استقرت نفسه وهدأ خاطره، فأقبل على عبادة ربه بطمأنينة وسكينة، واستقبل قضاء الله وقدره بمزيد من الرضا والتسليم، شاكراً لنعمائه، صابراً على ابتلائه، فنال بذلك أعلى الدرجات وحصَّل أعلى الكرامات، وليس ذلك إلا للمؤمن، كما قال عليه السلام: "عجباً لأمر المؤمن إن أمره كله خير -وليس ذاك لأحد إلا للمؤمن- إن أصابته سراء شكر فكان خيراً له، وإن أصابته ضراء صبر فكان خيراً له".</w:t>
      </w:r>
    </w:p>
    <w:p w:rsidR="005C4FDD" w:rsidRPr="00EC04CE" w:rsidRDefault="005C4FDD" w:rsidP="005C4FDD">
      <w:pPr>
        <w:rPr>
          <w:sz w:val="32"/>
          <w:szCs w:val="32"/>
          <w:rtl/>
        </w:rPr>
      </w:pPr>
      <w:r w:rsidRPr="00E55D75">
        <w:rPr>
          <w:rFonts w:hint="cs"/>
          <w:b/>
          <w:bCs/>
          <w:sz w:val="32"/>
          <w:szCs w:val="32"/>
          <w:rtl/>
        </w:rPr>
        <w:t xml:space="preserve">الركن السابع </w:t>
      </w:r>
      <w:r w:rsidRPr="00E55D75">
        <w:rPr>
          <w:b/>
          <w:bCs/>
          <w:sz w:val="32"/>
          <w:szCs w:val="32"/>
          <w:rtl/>
        </w:rPr>
        <w:t>:</w:t>
      </w:r>
      <w:r w:rsidRPr="00EC04CE">
        <w:rPr>
          <w:sz w:val="32"/>
          <w:szCs w:val="32"/>
          <w:rtl/>
        </w:rPr>
        <w:t xml:space="preserve"> فقه التعامل مع أقدار الله الشاملة للسراء والضراء ما يلي</w:t>
      </w:r>
      <w:r>
        <w:rPr>
          <w:rFonts w:hint="cs"/>
          <w:sz w:val="32"/>
          <w:szCs w:val="32"/>
          <w:rtl/>
        </w:rPr>
        <w:t xml:space="preserve"> </w:t>
      </w:r>
      <w:r w:rsidRPr="00EC04CE">
        <w:rPr>
          <w:sz w:val="32"/>
          <w:szCs w:val="32"/>
          <w:rtl/>
        </w:rPr>
        <w:t xml:space="preserve">: </w:t>
      </w:r>
    </w:p>
    <w:p w:rsidR="005C4FDD" w:rsidRPr="00EC04CE" w:rsidRDefault="005C4FDD" w:rsidP="005C4FDD">
      <w:pPr>
        <w:rPr>
          <w:sz w:val="32"/>
          <w:szCs w:val="32"/>
          <w:rtl/>
        </w:rPr>
      </w:pPr>
      <w:r w:rsidRPr="00EC04CE">
        <w:rPr>
          <w:sz w:val="32"/>
          <w:szCs w:val="32"/>
          <w:rtl/>
        </w:rPr>
        <w:t>يقول أهل العلم من علامات السعادة أن المسلم إذا أُنعم عليه شكر وإذا ابتُلي صبر وإذا أذنب استغفر, فعلى المؤمن أن يصبر على كل ما يُصيبه من مصائب وبلايا لينال أجر الصابرين الشاكرين، كما قال الرسول صلى الله عليه وسلم: "عجباً لأمر المؤمن إن أمره كله خير، وليس ذلك لأحد إلا للمؤمن: إن أصابته سراء شكر فكان خيراً له، وإن أصابته ضراء صبر فكان خيراً له" رواه مسلم. فالمؤمن الذي تُصيبه السراء والنعمة فيشكر ربه فله العاقبة الحسنة ، وذلك لأن الله يحب الشاكرين، ويزيدهم من نعمه، قال تعالى: (لَئِنْ شَكَرْتُمْ لَأَزِيدَنَّكُمْ) [إبراهيم:7]. والمؤمن الذي يصبر على الضراء ينال أجر الصابرين، كما قال تعالى: (وَبَشِّرِ الصَّابِرِينَ * الَّذِينَ إِذَا أَصَابَتْهُمْ مُصِيبَةٌ قَالُوا إِنَّا لِلَّهِ وَإِنَّا إِلَيْهِ رَاجِعُونَ * أُولَئِكَ عَلَيْهِمْ صَلَوَاتٌ مِنْ رَبِّهِمْ وَرَحْمَةٌ وَأُولَئِكَ هُمُ الْمُهْتَدُونَ) [البقرة:155-157].</w:t>
      </w:r>
      <w:r w:rsidRPr="00EC04CE">
        <w:rPr>
          <w:sz w:val="32"/>
          <w:szCs w:val="32"/>
          <w:rtl/>
        </w:rPr>
        <w:br/>
        <w:t xml:space="preserve">وقد بين النبي صلى الله عليه وسلم أن من يصبر على فقد (موت) ولده ولا يجزع، بل يسترجع، ويحمد الله ، أن الله يبني له بيتاً في الجنة جزاءً على صبره وشكره، قال رسول الله صلى الله عليه وسلم: "إذا مات ولد العبد، قال الله لملائكته: قبضتم ولد عبدي؟ فيقولون: نعم. فيقول: ماذا قال عبدي؟ فيقولون: حمدك واسترجع، فيقول الله تعالى: ابنوا لعبدي بيتاً في الجنة، وسموه بيت الحمد" رواه الترمذي، وقال حديث حسن. </w:t>
      </w:r>
      <w:r w:rsidRPr="00EC04CE">
        <w:rPr>
          <w:sz w:val="32"/>
          <w:szCs w:val="32"/>
          <w:rtl/>
        </w:rPr>
        <w:br/>
        <w:t xml:space="preserve">ومعنى استرجع: قال: (إِنَّا لِلَّهِ وَإِنَّا إِلَيْهِ رَاجِعُونَ) فعلى المؤمن أن يقول ذلك إذا أصابته مصيبة من المصائب ، وعليه أن يرجع إلى الله، وأن يكثر من ذكره ومن الصلاة، حيث كان النبي صلى الله عليه وسلم إذا حزبه أمر يفزع إلى الصلاة. </w:t>
      </w:r>
      <w:r w:rsidRPr="00EC04CE">
        <w:rPr>
          <w:sz w:val="32"/>
          <w:szCs w:val="32"/>
          <w:rtl/>
        </w:rPr>
        <w:br/>
        <w:t xml:space="preserve">ومعنى حزبه: أي نزل به أمر مهم. </w:t>
      </w:r>
    </w:p>
    <w:p w:rsidR="005C4FDD" w:rsidRPr="00EC04CE" w:rsidRDefault="005C4FDD" w:rsidP="005C4FDD">
      <w:pPr>
        <w:rPr>
          <w:sz w:val="32"/>
          <w:szCs w:val="32"/>
          <w:rtl/>
        </w:rPr>
      </w:pPr>
      <w:r w:rsidRPr="00EC04CE">
        <w:rPr>
          <w:sz w:val="32"/>
          <w:szCs w:val="32"/>
          <w:rtl/>
        </w:rPr>
        <w:lastRenderedPageBreak/>
        <w:t xml:space="preserve">ومن الأمور التي تهون المصائب: </w:t>
      </w:r>
      <w:proofErr w:type="spellStart"/>
      <w:r w:rsidRPr="00EC04CE">
        <w:rPr>
          <w:sz w:val="32"/>
          <w:szCs w:val="32"/>
          <w:rtl/>
        </w:rPr>
        <w:t>الاستعاذة</w:t>
      </w:r>
      <w:proofErr w:type="spellEnd"/>
      <w:r w:rsidRPr="00EC04CE">
        <w:rPr>
          <w:sz w:val="32"/>
          <w:szCs w:val="32"/>
          <w:rtl/>
        </w:rPr>
        <w:t xml:space="preserve"> بالله من الشيطان الرجيم، والوضوء، وتلاوة القرآن الكريم، وتوثيق الصلة بالله سبحانه، والتوبة من كبائر الذنوب...إلخ.</w:t>
      </w:r>
    </w:p>
    <w:p w:rsidR="005C4FDD" w:rsidRPr="00EC04CE" w:rsidRDefault="005C4FDD" w:rsidP="005C4FDD">
      <w:pPr>
        <w:rPr>
          <w:sz w:val="32"/>
          <w:szCs w:val="32"/>
          <w:rtl/>
        </w:rPr>
      </w:pPr>
      <w:r w:rsidRPr="00EC04CE">
        <w:rPr>
          <w:sz w:val="32"/>
          <w:szCs w:val="32"/>
          <w:rtl/>
        </w:rPr>
        <w:t>استدراك : ليس من الصبر المحمود, الصبر على المعاصي إنما المحمود الصبر عن المعاصي وفرقٌ بين المسألتين</w:t>
      </w:r>
      <w:r>
        <w:rPr>
          <w:rFonts w:hint="cs"/>
          <w:sz w:val="32"/>
          <w:szCs w:val="32"/>
          <w:rtl/>
        </w:rPr>
        <w:t xml:space="preserve"> </w:t>
      </w:r>
      <w:r w:rsidRPr="00EC04CE">
        <w:rPr>
          <w:sz w:val="32"/>
          <w:szCs w:val="32"/>
          <w:rtl/>
        </w:rPr>
        <w:t>.</w:t>
      </w:r>
    </w:p>
    <w:p w:rsidR="005C4FDD" w:rsidRPr="00704E6B" w:rsidRDefault="005C4FDD" w:rsidP="005C4FDD">
      <w:pPr>
        <w:pStyle w:val="a6"/>
        <w:numPr>
          <w:ilvl w:val="0"/>
          <w:numId w:val="21"/>
        </w:numPr>
        <w:rPr>
          <w:b/>
          <w:bCs/>
          <w:sz w:val="36"/>
          <w:szCs w:val="36"/>
        </w:rPr>
      </w:pPr>
      <w:r w:rsidRPr="00704E6B">
        <w:rPr>
          <w:rFonts w:hint="cs"/>
          <w:b/>
          <w:bCs/>
          <w:sz w:val="32"/>
          <w:szCs w:val="32"/>
          <w:rtl/>
        </w:rPr>
        <w:t>بيان عدم ال</w:t>
      </w:r>
      <w:r w:rsidRPr="00704E6B">
        <w:rPr>
          <w:b/>
          <w:bCs/>
          <w:sz w:val="32"/>
          <w:szCs w:val="32"/>
          <w:rtl/>
        </w:rPr>
        <w:t>تعارض بين قوله تعالى (وَمَا أَصَابَكُمْ مِنْ مُصِيبَ</w:t>
      </w:r>
      <w:r>
        <w:rPr>
          <w:b/>
          <w:bCs/>
          <w:sz w:val="32"/>
          <w:szCs w:val="32"/>
          <w:rtl/>
        </w:rPr>
        <w:t>ةٍ فَبِمَا كَسَبَتْ أَيْدِيكُمْ</w:t>
      </w:r>
    </w:p>
    <w:p w:rsidR="005C4FDD" w:rsidRPr="00704E6B" w:rsidRDefault="005C4FDD" w:rsidP="005C4FDD">
      <w:pPr>
        <w:rPr>
          <w:b/>
          <w:bCs/>
          <w:sz w:val="36"/>
          <w:szCs w:val="36"/>
          <w:rtl/>
        </w:rPr>
      </w:pPr>
      <w:r w:rsidRPr="00704E6B">
        <w:rPr>
          <w:b/>
          <w:bCs/>
          <w:sz w:val="32"/>
          <w:szCs w:val="32"/>
          <w:rtl/>
        </w:rPr>
        <w:t>وَيَعْفُو عَنْ كَثِيرٍ) وقوله عليه الصلاة والسلام (أشد الناس بلاء الأنبياء، ثم الأمثل فالأمثل)</w:t>
      </w:r>
      <w:r w:rsidRPr="00704E6B">
        <w:rPr>
          <w:rFonts w:hint="cs"/>
          <w:b/>
          <w:bCs/>
          <w:sz w:val="32"/>
          <w:szCs w:val="32"/>
          <w:rtl/>
        </w:rPr>
        <w:t xml:space="preserve"> :</w:t>
      </w:r>
    </w:p>
    <w:p w:rsidR="005C4FDD" w:rsidRDefault="005C4FDD" w:rsidP="005C4FDD">
      <w:pPr>
        <w:rPr>
          <w:rFonts w:asciiTheme="minorBidi" w:eastAsia="Times New Roman" w:hAnsiTheme="minorBidi"/>
          <w:sz w:val="32"/>
          <w:szCs w:val="32"/>
          <w:rtl/>
        </w:rPr>
      </w:pPr>
      <w:r w:rsidRPr="00704E6B">
        <w:rPr>
          <w:sz w:val="32"/>
          <w:szCs w:val="32"/>
          <w:rtl/>
        </w:rPr>
        <w:t xml:space="preserve">لا تعارض بين الآية والحديث المذكورين حتى يُوَفَق بينهما، </w:t>
      </w:r>
      <w:r w:rsidRPr="00704E6B">
        <w:rPr>
          <w:rFonts w:hint="cs"/>
          <w:sz w:val="32"/>
          <w:szCs w:val="32"/>
          <w:rtl/>
        </w:rPr>
        <w:t xml:space="preserve">وسر الفرق بينهما أن المصائب أعم من العقوبة فليست كل مصيبة تكون عقوبة بل قد تكون المصيبة ابتلاء لرفع الدرجات كما هو الحال مع ما أصاب الأنبياء عليهم السلام وأما </w:t>
      </w:r>
      <w:r w:rsidRPr="00704E6B">
        <w:rPr>
          <w:sz w:val="32"/>
          <w:szCs w:val="32"/>
          <w:rtl/>
        </w:rPr>
        <w:t>قوله تعالى (وَمَا أَصَابَكُمْ مِنْ مُصِيبَةٍ فَبِمَا كَسَبَتْ أَيْدِيكُمْ</w:t>
      </w:r>
      <w:r w:rsidRPr="00704E6B">
        <w:rPr>
          <w:rFonts w:hint="cs"/>
          <w:sz w:val="32"/>
          <w:szCs w:val="32"/>
          <w:rtl/>
        </w:rPr>
        <w:t xml:space="preserve"> </w:t>
      </w:r>
      <w:r w:rsidRPr="00704E6B">
        <w:rPr>
          <w:sz w:val="32"/>
          <w:szCs w:val="32"/>
          <w:rtl/>
        </w:rPr>
        <w:t>وَيَعْفُو عَنْ كَثِيرٍ)</w:t>
      </w:r>
      <w:r w:rsidRPr="00704E6B">
        <w:rPr>
          <w:rFonts w:hint="cs"/>
          <w:sz w:val="32"/>
          <w:szCs w:val="32"/>
          <w:rtl/>
        </w:rPr>
        <w:t xml:space="preserve"> </w:t>
      </w:r>
      <w:r w:rsidRPr="00CE251E">
        <w:rPr>
          <w:rFonts w:asciiTheme="minorBidi" w:hAnsiTheme="minorBidi"/>
          <w:sz w:val="32"/>
          <w:szCs w:val="32"/>
          <w:rtl/>
        </w:rPr>
        <w:t>المقصود بالمصيبة هنا هي المصائب الجارية مجرى العقوبة والجزاء على الذنب لا م</w:t>
      </w:r>
      <w:r>
        <w:rPr>
          <w:rFonts w:asciiTheme="minorBidi" w:hAnsiTheme="minorBidi" w:hint="cs"/>
          <w:sz w:val="32"/>
          <w:szCs w:val="32"/>
          <w:rtl/>
        </w:rPr>
        <w:t>ُ</w:t>
      </w:r>
      <w:r w:rsidRPr="00CE251E">
        <w:rPr>
          <w:rFonts w:asciiTheme="minorBidi" w:hAnsiTheme="minorBidi"/>
          <w:sz w:val="32"/>
          <w:szCs w:val="32"/>
          <w:rtl/>
        </w:rPr>
        <w:t>طلق المصيبة</w:t>
      </w:r>
      <w:r w:rsidRPr="00704E6B">
        <w:rPr>
          <w:rFonts w:asciiTheme="minorBidi" w:hAnsiTheme="minorBidi"/>
          <w:sz w:val="32"/>
          <w:szCs w:val="32"/>
          <w:rtl/>
        </w:rPr>
        <w:t xml:space="preserve"> </w:t>
      </w:r>
      <w:r>
        <w:rPr>
          <w:rFonts w:asciiTheme="minorBidi" w:hAnsiTheme="minorBidi" w:hint="cs"/>
          <w:sz w:val="32"/>
          <w:szCs w:val="32"/>
          <w:rtl/>
        </w:rPr>
        <w:t>, و</w:t>
      </w:r>
      <w:r w:rsidRPr="000A745F">
        <w:rPr>
          <w:rFonts w:asciiTheme="minorBidi" w:hAnsiTheme="minorBidi"/>
          <w:sz w:val="32"/>
          <w:szCs w:val="32"/>
          <w:rtl/>
        </w:rPr>
        <w:t xml:space="preserve">مجيء العام على معنى بعض أفراده </w:t>
      </w:r>
      <w:r>
        <w:rPr>
          <w:rFonts w:asciiTheme="minorBidi" w:hAnsiTheme="minorBidi" w:hint="cs"/>
          <w:sz w:val="32"/>
          <w:szCs w:val="32"/>
          <w:rtl/>
        </w:rPr>
        <w:t xml:space="preserve">أمر معروف </w:t>
      </w:r>
      <w:r w:rsidRPr="000A745F">
        <w:rPr>
          <w:rFonts w:asciiTheme="minorBidi" w:hAnsiTheme="minorBidi"/>
          <w:sz w:val="32"/>
          <w:szCs w:val="32"/>
          <w:rtl/>
        </w:rPr>
        <w:t>، وقد تقدم أن</w:t>
      </w:r>
      <w:r w:rsidRPr="000A745F">
        <w:rPr>
          <w:rFonts w:asciiTheme="minorBidi" w:hAnsiTheme="minorBidi"/>
          <w:sz w:val="32"/>
          <w:szCs w:val="32"/>
        </w:rPr>
        <w:t xml:space="preserve"> </w:t>
      </w:r>
      <w:r w:rsidRPr="000A745F">
        <w:rPr>
          <w:rFonts w:asciiTheme="minorBidi" w:hAnsiTheme="minorBidi"/>
          <w:sz w:val="32"/>
          <w:szCs w:val="32"/>
          <w:rtl/>
        </w:rPr>
        <w:t xml:space="preserve">المصيبة أعم من العقوبة </w:t>
      </w:r>
      <w:r>
        <w:rPr>
          <w:rFonts w:asciiTheme="minorBidi" w:hAnsiTheme="minorBidi" w:hint="cs"/>
          <w:sz w:val="32"/>
          <w:szCs w:val="32"/>
          <w:rtl/>
        </w:rPr>
        <w:t>, والذي يدلك على هذا هو أن البهائم والأطفال ليسوا بمنأى عن المصائب فهل يقول عاقل أن ما أصابهم بسبب ذوبهم ؟</w:t>
      </w:r>
      <w:r>
        <w:rPr>
          <w:rFonts w:asciiTheme="minorBidi" w:eastAsia="Times New Roman" w:hAnsiTheme="minorBidi" w:hint="cs"/>
          <w:sz w:val="32"/>
          <w:szCs w:val="32"/>
          <w:rtl/>
        </w:rPr>
        <w:t>!!.</w:t>
      </w:r>
    </w:p>
    <w:p w:rsidR="005C4FDD" w:rsidRPr="00A04C6D" w:rsidRDefault="005C4FDD" w:rsidP="005C4FDD">
      <w:pPr>
        <w:rPr>
          <w:rFonts w:asciiTheme="minorBidi" w:hAnsiTheme="minorBidi"/>
          <w:sz w:val="32"/>
          <w:szCs w:val="32"/>
          <w:rtl/>
        </w:rPr>
      </w:pPr>
      <w:r w:rsidRPr="000A745F">
        <w:rPr>
          <w:rFonts w:asciiTheme="minorBidi" w:eastAsia="Times New Roman" w:hAnsiTheme="minorBidi"/>
          <w:sz w:val="32"/>
          <w:szCs w:val="32"/>
          <w:rtl/>
        </w:rPr>
        <w:t>وبهذا يتبين لك أن من</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أسباب</w:t>
      </w:r>
      <w:r w:rsidRPr="000A745F">
        <w:rPr>
          <w:rFonts w:asciiTheme="minorBidi" w:eastAsia="Times New Roman" w:hAnsiTheme="minorBidi"/>
          <w:sz w:val="32"/>
          <w:szCs w:val="32"/>
        </w:rPr>
        <w:t xml:space="preserve"> </w:t>
      </w:r>
      <w:hyperlink r:id="rId11" w:history="1">
        <w:r w:rsidRPr="000A745F">
          <w:rPr>
            <w:rFonts w:asciiTheme="minorBidi" w:eastAsia="Times New Roman" w:hAnsiTheme="minorBidi"/>
            <w:sz w:val="32"/>
            <w:szCs w:val="32"/>
            <w:rtl/>
          </w:rPr>
          <w:t>المصائب</w:t>
        </w:r>
        <w:r w:rsidRPr="000A745F">
          <w:rPr>
            <w:rFonts w:asciiTheme="minorBidi" w:eastAsia="Times New Roman" w:hAnsiTheme="minorBidi"/>
            <w:sz w:val="32"/>
            <w:szCs w:val="32"/>
          </w:rPr>
          <w:t xml:space="preserve"> </w:t>
        </w:r>
      </w:hyperlink>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الذنوب ،</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xml:space="preserve">ولكنها ليست السبب الوحيد ، فقد يبتلي الله تعالى بعض عباده </w:t>
      </w:r>
      <w:r>
        <w:rPr>
          <w:rFonts w:asciiTheme="minorBidi" w:eastAsia="Times New Roman" w:hAnsiTheme="minorBidi" w:hint="cs"/>
          <w:sz w:val="32"/>
          <w:szCs w:val="32"/>
          <w:rtl/>
        </w:rPr>
        <w:t>الصالحين الذين لم يستوجبوا العقاب</w:t>
      </w:r>
      <w:r w:rsidRPr="000A745F">
        <w:rPr>
          <w:rFonts w:asciiTheme="minorBidi" w:eastAsia="Times New Roman" w:hAnsiTheme="minorBidi"/>
          <w:sz w:val="32"/>
          <w:szCs w:val="32"/>
          <w:rtl/>
        </w:rPr>
        <w:t xml:space="preserve"> </w:t>
      </w:r>
      <w:r>
        <w:rPr>
          <w:rFonts w:asciiTheme="minorBidi" w:eastAsia="Times New Roman" w:hAnsiTheme="minorBidi" w:hint="cs"/>
          <w:sz w:val="32"/>
          <w:szCs w:val="32"/>
          <w:rtl/>
        </w:rPr>
        <w:t xml:space="preserve">بذنوبهم </w:t>
      </w:r>
      <w:r w:rsidRPr="000A745F">
        <w:rPr>
          <w:rFonts w:asciiTheme="minorBidi" w:eastAsia="Times New Roman" w:hAnsiTheme="minorBidi"/>
          <w:sz w:val="32"/>
          <w:szCs w:val="32"/>
          <w:rtl/>
        </w:rPr>
        <w:t>،</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لينالوا أجر الصابرين ، وترتفع بذلك درجاتهم ، كما قد يصيب الله بعض الأطفال بالمصائب ، وهم</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لا ذنب لهم</w:t>
      </w:r>
      <w:r>
        <w:rPr>
          <w:rFonts w:asciiTheme="minorBidi" w:eastAsia="Times New Roman" w:hAnsiTheme="minorBidi" w:hint="cs"/>
          <w:sz w:val="32"/>
          <w:szCs w:val="32"/>
          <w:rtl/>
        </w:rPr>
        <w:t xml:space="preserve"> </w:t>
      </w:r>
      <w:r w:rsidRPr="000A745F">
        <w:rPr>
          <w:rFonts w:asciiTheme="minorBidi" w:hAnsiTheme="minorBidi"/>
          <w:sz w:val="32"/>
          <w:szCs w:val="32"/>
          <w:rtl/>
        </w:rPr>
        <w:t>.</w:t>
      </w:r>
      <w:r w:rsidRPr="00704E6B">
        <w:rPr>
          <w:sz w:val="32"/>
          <w:szCs w:val="32"/>
          <w:rtl/>
        </w:rPr>
        <w:br/>
      </w:r>
      <w:r w:rsidRPr="00EC04CE">
        <w:rPr>
          <w:sz w:val="32"/>
          <w:szCs w:val="32"/>
          <w:rtl/>
        </w:rPr>
        <w:t xml:space="preserve">أما على مذهب من يرى </w:t>
      </w:r>
      <w:r>
        <w:rPr>
          <w:rFonts w:hint="cs"/>
          <w:sz w:val="32"/>
          <w:szCs w:val="32"/>
          <w:rtl/>
        </w:rPr>
        <w:t xml:space="preserve">عدم عصمة الأنبياء من الذنوب الصغائر ويرى </w:t>
      </w:r>
      <w:r w:rsidRPr="00EC04CE">
        <w:rPr>
          <w:sz w:val="32"/>
          <w:szCs w:val="32"/>
          <w:rtl/>
        </w:rPr>
        <w:t xml:space="preserve">أن جميع المصائب </w:t>
      </w:r>
      <w:r>
        <w:rPr>
          <w:rFonts w:hint="cs"/>
          <w:sz w:val="32"/>
          <w:szCs w:val="32"/>
          <w:rtl/>
        </w:rPr>
        <w:t xml:space="preserve">للمكلفين </w:t>
      </w:r>
      <w:r w:rsidRPr="00EC04CE">
        <w:rPr>
          <w:sz w:val="32"/>
          <w:szCs w:val="32"/>
          <w:rtl/>
        </w:rPr>
        <w:t xml:space="preserve">بسبب الذنوب </w:t>
      </w:r>
      <w:r>
        <w:rPr>
          <w:rFonts w:hint="cs"/>
          <w:sz w:val="32"/>
          <w:szCs w:val="32"/>
          <w:rtl/>
        </w:rPr>
        <w:t xml:space="preserve">بلا استثناء </w:t>
      </w:r>
      <w:r w:rsidRPr="00EC04CE">
        <w:rPr>
          <w:sz w:val="32"/>
          <w:szCs w:val="32"/>
          <w:rtl/>
        </w:rPr>
        <w:t>فتكون الآية على ظاهرها وأن ابتلاء الله لأنبيائه بالمصائب لعلو منزلتهم ولإرادة الله عز وجل تكميل عبوديتهم له ليقربهم إليه أكثر ويُكرمهم يوم القيامة ولمعاملة الله عز وجل لهم معاملة خاصة وي</w:t>
      </w:r>
      <w:r>
        <w:rPr>
          <w:rFonts w:hint="cs"/>
          <w:sz w:val="32"/>
          <w:szCs w:val="32"/>
          <w:rtl/>
        </w:rPr>
        <w:t>ُشدد</w:t>
      </w:r>
      <w:r w:rsidRPr="00EC04CE">
        <w:rPr>
          <w:sz w:val="32"/>
          <w:szCs w:val="32"/>
          <w:rtl/>
        </w:rPr>
        <w:t xml:space="preserve"> الحساب عليهم لعلو منزلتهم عنده وكما قيل حسنات الأبرار سيئات المقربين وعلى هذا تكون المصائب في حقهم رفعة درجات </w:t>
      </w:r>
      <w:r>
        <w:rPr>
          <w:rFonts w:hint="cs"/>
          <w:sz w:val="32"/>
          <w:szCs w:val="32"/>
          <w:rtl/>
        </w:rPr>
        <w:t xml:space="preserve">نتيجة تكفير صغائر ذنوبهم </w:t>
      </w:r>
      <w:r w:rsidRPr="00EC04CE">
        <w:rPr>
          <w:sz w:val="32"/>
          <w:szCs w:val="32"/>
          <w:rtl/>
        </w:rPr>
        <w:t>والله أعلم</w:t>
      </w:r>
      <w:r>
        <w:rPr>
          <w:rFonts w:hint="cs"/>
          <w:sz w:val="32"/>
          <w:szCs w:val="32"/>
          <w:rtl/>
        </w:rPr>
        <w:t xml:space="preserve"> </w:t>
      </w:r>
      <w:r w:rsidRPr="00EC04CE">
        <w:rPr>
          <w:sz w:val="32"/>
          <w:szCs w:val="32"/>
          <w:rtl/>
        </w:rPr>
        <w:t>.</w:t>
      </w:r>
    </w:p>
    <w:p w:rsidR="005C4FDD" w:rsidRDefault="005C4FDD" w:rsidP="005C4FDD">
      <w:pPr>
        <w:rPr>
          <w:rFonts w:asciiTheme="minorBidi" w:hAnsiTheme="minorBidi"/>
          <w:sz w:val="32"/>
          <w:szCs w:val="32"/>
          <w:rtl/>
        </w:rPr>
      </w:pPr>
      <w:r w:rsidRPr="00704E6B">
        <w:rPr>
          <w:sz w:val="32"/>
          <w:szCs w:val="32"/>
          <w:rtl/>
        </w:rPr>
        <w:t>وعلى هذا؛ فلا تعارض بين الآية والحديث</w:t>
      </w:r>
      <w:r>
        <w:rPr>
          <w:rFonts w:hint="cs"/>
          <w:sz w:val="32"/>
          <w:szCs w:val="32"/>
          <w:rtl/>
        </w:rPr>
        <w:t xml:space="preserve"> في كلا الحالين .</w:t>
      </w:r>
      <w:r w:rsidRPr="00704E6B">
        <w:rPr>
          <w:sz w:val="32"/>
          <w:szCs w:val="32"/>
          <w:rtl/>
        </w:rPr>
        <w:t xml:space="preserve"> </w:t>
      </w:r>
    </w:p>
    <w:p w:rsidR="005C4FDD" w:rsidRDefault="005C4FDD" w:rsidP="005C4FDD">
      <w:pPr>
        <w:rPr>
          <w:rFonts w:asciiTheme="minorBidi" w:hAnsiTheme="minorBidi"/>
          <w:sz w:val="32"/>
          <w:szCs w:val="32"/>
          <w:rtl/>
        </w:rPr>
      </w:pPr>
    </w:p>
    <w:p w:rsidR="005C4FDD" w:rsidRPr="00A04C6D" w:rsidRDefault="005C4FDD" w:rsidP="005C4FDD">
      <w:pPr>
        <w:rPr>
          <w:rFonts w:asciiTheme="minorBidi" w:hAnsiTheme="minorBidi"/>
          <w:sz w:val="32"/>
          <w:szCs w:val="32"/>
          <w:rtl/>
        </w:rPr>
      </w:pPr>
    </w:p>
    <w:p w:rsidR="005C4FDD" w:rsidRPr="00597B87" w:rsidRDefault="005C4FDD" w:rsidP="005C4FDD">
      <w:pPr>
        <w:pStyle w:val="a6"/>
        <w:numPr>
          <w:ilvl w:val="0"/>
          <w:numId w:val="21"/>
        </w:numPr>
        <w:rPr>
          <w:b/>
          <w:bCs/>
          <w:sz w:val="32"/>
          <w:szCs w:val="32"/>
          <w:rtl/>
        </w:rPr>
      </w:pPr>
      <w:r w:rsidRPr="00597B87">
        <w:rPr>
          <w:b/>
          <w:bCs/>
          <w:sz w:val="32"/>
          <w:szCs w:val="32"/>
          <w:rtl/>
        </w:rPr>
        <w:lastRenderedPageBreak/>
        <w:t>تأويل هلاك الأفاضل في الحوادث والزلازل والكوارث</w:t>
      </w:r>
      <w:r w:rsidRPr="00597B87">
        <w:rPr>
          <w:rFonts w:hint="cs"/>
          <w:b/>
          <w:bCs/>
          <w:sz w:val="32"/>
          <w:szCs w:val="32"/>
          <w:rtl/>
        </w:rPr>
        <w:t xml:space="preserve"> :</w:t>
      </w:r>
    </w:p>
    <w:p w:rsidR="005C4FDD" w:rsidRPr="00EC04CE" w:rsidRDefault="005C4FDD" w:rsidP="005C4FDD">
      <w:pPr>
        <w:rPr>
          <w:sz w:val="32"/>
          <w:szCs w:val="32"/>
          <w:rtl/>
        </w:rPr>
      </w:pPr>
      <w:r w:rsidRPr="00EC04CE">
        <w:rPr>
          <w:sz w:val="32"/>
          <w:szCs w:val="32"/>
          <w:rtl/>
        </w:rPr>
        <w:t xml:space="preserve">في البداية إن من رحمة الله بالخلق أنه لا يعذبهم بعذاب عام ينال المسيء والمحسن إلاّ إذا </w:t>
      </w:r>
      <w:proofErr w:type="spellStart"/>
      <w:r w:rsidRPr="00EC04CE">
        <w:rPr>
          <w:sz w:val="32"/>
          <w:szCs w:val="32"/>
          <w:rtl/>
        </w:rPr>
        <w:t>فشى</w:t>
      </w:r>
      <w:proofErr w:type="spellEnd"/>
      <w:r w:rsidRPr="00EC04CE">
        <w:rPr>
          <w:sz w:val="32"/>
          <w:szCs w:val="32"/>
          <w:rtl/>
        </w:rPr>
        <w:t xml:space="preserve"> فيهم الخبث وظهر بينهم ، وابتعدوا عن منهج الله ،</w:t>
      </w:r>
      <w:r>
        <w:rPr>
          <w:rFonts w:hint="cs"/>
          <w:sz w:val="32"/>
          <w:szCs w:val="32"/>
          <w:rtl/>
        </w:rPr>
        <w:t xml:space="preserve"> </w:t>
      </w:r>
      <w:r w:rsidRPr="00EC04CE">
        <w:rPr>
          <w:sz w:val="32"/>
          <w:szCs w:val="32"/>
          <w:rtl/>
        </w:rPr>
        <w:t xml:space="preserve">قال المهلب </w:t>
      </w:r>
      <w:r>
        <w:rPr>
          <w:rFonts w:hint="cs"/>
          <w:sz w:val="32"/>
          <w:szCs w:val="32"/>
          <w:rtl/>
        </w:rPr>
        <w:t xml:space="preserve">" </w:t>
      </w:r>
      <w:r w:rsidRPr="00EC04CE">
        <w:rPr>
          <w:sz w:val="32"/>
          <w:szCs w:val="32"/>
          <w:rtl/>
        </w:rPr>
        <w:t>ظهور الزلازل والآيات وعيد من الله تعالى لأهل الأرض، قال الله تعالى: "وَمَا نُرْسِلُ بِالْآياتِ إِلَّا تَخْوِيفاً" [الإسراء: 95]، والتخويف والوعيد بهذه الآيات إنما يكون عند المجاهرة والإعلان بالمعاصي ، ألا ترى أن عمر بن الخطاب رضي الله تعالى عنه حين زلزلت المدينة في أيامه قال: (يا أهل المدينة ما أسرع ما أحدثتم والله لئن عادت لأخرجن من بين أظهركم). فخشي أن تصيبه العقوبة معهم"...انتهى.</w:t>
      </w:r>
      <w:r w:rsidRPr="00EC04CE">
        <w:rPr>
          <w:sz w:val="32"/>
          <w:szCs w:val="32"/>
          <w:rtl/>
        </w:rPr>
        <w:br/>
        <w:t xml:space="preserve">وحينها يكون الهلاك خيراً عند أهل الإيمان المغلوبين على أمرهم من الحياة وسط بيئة يُحارب فيها الله صباح مساء ، ويُجاهر فيها بمعصيته ومحادته. </w:t>
      </w:r>
      <w:r w:rsidRPr="00EC04CE">
        <w:rPr>
          <w:sz w:val="32"/>
          <w:szCs w:val="32"/>
          <w:rtl/>
        </w:rPr>
        <w:br/>
        <w:t>وعلى هذا جرت سنة الله في خلقه فمتى استشرى السرطان في الجسد، وتمكن منه، فغلب عليه فساد أعضائه، بعث الله برحمته ملك الموت ليقبض المُصاب على الرغم من صلاح الكبد والطحال أو غيرها من الأعضاء ، فيموت المريض وله قلب ينبض، وعقل يحمد ، ولو مد الله في أجله لفسدا تأثراً بالبيئة السرطانية.</w:t>
      </w:r>
      <w:r w:rsidRPr="00EC04CE">
        <w:rPr>
          <w:sz w:val="32"/>
          <w:szCs w:val="32"/>
          <w:rtl/>
        </w:rPr>
        <w:br/>
        <w:t>وهكذا إذا استشرى الفساد في المجتمعات، وأبى مفارقتها أهل الصلاح لغير موجب شرعي , أوشك أن يعمهم العذاب</w:t>
      </w:r>
      <w:r>
        <w:rPr>
          <w:rFonts w:hint="cs"/>
          <w:sz w:val="32"/>
          <w:szCs w:val="32"/>
          <w:rtl/>
        </w:rPr>
        <w:t xml:space="preserve"> </w:t>
      </w:r>
      <w:r w:rsidRPr="00EC04CE">
        <w:rPr>
          <w:sz w:val="32"/>
          <w:szCs w:val="32"/>
          <w:rtl/>
        </w:rPr>
        <w:t>، إما عقوبة لهم على بقائهم بلا موجب شرعي</w:t>
      </w:r>
      <w:r>
        <w:rPr>
          <w:rFonts w:hint="cs"/>
          <w:sz w:val="32"/>
          <w:szCs w:val="32"/>
          <w:rtl/>
        </w:rPr>
        <w:t xml:space="preserve"> </w:t>
      </w:r>
      <w:r w:rsidRPr="00EC04CE">
        <w:rPr>
          <w:sz w:val="32"/>
          <w:szCs w:val="32"/>
          <w:rtl/>
        </w:rPr>
        <w:t>، أو رحمة بهم قبل أن ينالهم الفساد الذي أحكم قبضته فحال بينهم وبين المفارقة</w:t>
      </w:r>
      <w:r>
        <w:rPr>
          <w:rFonts w:hint="cs"/>
          <w:sz w:val="32"/>
          <w:szCs w:val="32"/>
          <w:rtl/>
        </w:rPr>
        <w:t xml:space="preserve"> </w:t>
      </w:r>
      <w:r w:rsidRPr="00EC04CE">
        <w:rPr>
          <w:sz w:val="32"/>
          <w:szCs w:val="32"/>
          <w:rtl/>
        </w:rPr>
        <w:t>.</w:t>
      </w:r>
      <w:r w:rsidRPr="00EC04CE">
        <w:rPr>
          <w:sz w:val="32"/>
          <w:szCs w:val="32"/>
          <w:rtl/>
        </w:rPr>
        <w:br/>
        <w:t>وفي حديث أنس المتفق عليه: "لا يتمنين أحدكم الموت من ضر أصابه، فإن كان لا بد فاعلاً، فليقل: اللهم أحيني ما كانت الحياة خيراً لي، وتوفني إذا كانت الوفاة خيراً لي" ، فدل هذا بمفهومه على أن الوفاة قد تكون خيراً للمسلم</w:t>
      </w:r>
      <w:r>
        <w:rPr>
          <w:rFonts w:hint="cs"/>
          <w:sz w:val="32"/>
          <w:szCs w:val="32"/>
          <w:rtl/>
        </w:rPr>
        <w:t xml:space="preserve"> </w:t>
      </w:r>
      <w:r w:rsidRPr="00EC04CE">
        <w:rPr>
          <w:sz w:val="32"/>
          <w:szCs w:val="32"/>
          <w:rtl/>
        </w:rPr>
        <w:t xml:space="preserve">. </w:t>
      </w:r>
    </w:p>
    <w:p w:rsidR="005C4FDD" w:rsidRPr="00EC04CE" w:rsidRDefault="005C4FDD" w:rsidP="005C4FDD">
      <w:pPr>
        <w:rPr>
          <w:sz w:val="32"/>
          <w:szCs w:val="32"/>
          <w:rtl/>
        </w:rPr>
      </w:pPr>
      <w:r w:rsidRPr="00EC04CE">
        <w:rPr>
          <w:sz w:val="32"/>
          <w:szCs w:val="32"/>
          <w:rtl/>
        </w:rPr>
        <w:t>قال ابن عبد</w:t>
      </w:r>
      <w:r>
        <w:rPr>
          <w:rFonts w:hint="cs"/>
          <w:sz w:val="32"/>
          <w:szCs w:val="32"/>
          <w:rtl/>
        </w:rPr>
        <w:t xml:space="preserve"> </w:t>
      </w:r>
      <w:r w:rsidRPr="00EC04CE">
        <w:rPr>
          <w:sz w:val="32"/>
          <w:szCs w:val="32"/>
          <w:rtl/>
        </w:rPr>
        <w:t>البر عند هذا الحديث بعد أن قرر النهي عن تمني الموت لبلاء نزل</w:t>
      </w:r>
      <w:r>
        <w:rPr>
          <w:rFonts w:hint="cs"/>
          <w:sz w:val="32"/>
          <w:szCs w:val="32"/>
          <w:rtl/>
        </w:rPr>
        <w:t xml:space="preserve"> </w:t>
      </w:r>
      <w:r w:rsidRPr="00EC04CE">
        <w:rPr>
          <w:sz w:val="32"/>
          <w:szCs w:val="32"/>
          <w:rtl/>
        </w:rPr>
        <w:t>: "وقد يجوز تمني الموت لغير البلاء النازل ، مثل أن يخاف على نفسه المرء فتنة في دينه</w:t>
      </w:r>
      <w:r>
        <w:rPr>
          <w:rFonts w:hint="cs"/>
          <w:sz w:val="32"/>
          <w:szCs w:val="32"/>
          <w:rtl/>
        </w:rPr>
        <w:t>...انتهى</w:t>
      </w:r>
      <w:r w:rsidRPr="00EC04CE">
        <w:rPr>
          <w:sz w:val="32"/>
          <w:szCs w:val="32"/>
          <w:rtl/>
        </w:rPr>
        <w:t>" ، قال النووي: "فيه التصريح بكراهة تمني الموت لضر نزل به من مرض أو فاقة أو محنة من عدو أو نحو ذلك من مشاق الدنيا، فأما إذا خاف ضرراً في دينه أو فتنة فيه فلا كراهة فيه لمفهوم هذا الحديث وغيره وقد فعل هذا الثاني خلائق من السلف عند خوف الفتنة في أديانهم</w:t>
      </w:r>
      <w:r>
        <w:rPr>
          <w:rFonts w:hint="cs"/>
          <w:sz w:val="32"/>
          <w:szCs w:val="32"/>
          <w:rtl/>
        </w:rPr>
        <w:t>...انتهى</w:t>
      </w:r>
      <w:r w:rsidRPr="00EC04CE">
        <w:rPr>
          <w:sz w:val="32"/>
          <w:szCs w:val="32"/>
          <w:rtl/>
        </w:rPr>
        <w:t>".</w:t>
      </w:r>
      <w:r w:rsidRPr="00EC04CE">
        <w:rPr>
          <w:sz w:val="32"/>
          <w:szCs w:val="32"/>
          <w:rtl/>
        </w:rPr>
        <w:br/>
        <w:t>وما ضر مشتاق إلى لقاء ربه، طامع في النظر إلى وجهه</w:t>
      </w:r>
      <w:r>
        <w:rPr>
          <w:rFonts w:hint="cs"/>
          <w:sz w:val="32"/>
          <w:szCs w:val="32"/>
          <w:rtl/>
        </w:rPr>
        <w:t xml:space="preserve"> </w:t>
      </w:r>
      <w:r w:rsidRPr="00EC04CE">
        <w:rPr>
          <w:sz w:val="32"/>
          <w:szCs w:val="32"/>
          <w:rtl/>
        </w:rPr>
        <w:t>، أن تعجلت له بوادر ذلك ، بأمر الله إذا فسد الناس.</w:t>
      </w:r>
    </w:p>
    <w:p w:rsidR="005C4FDD" w:rsidRPr="00EC04CE" w:rsidRDefault="005C4FDD" w:rsidP="005C4FDD">
      <w:pPr>
        <w:rPr>
          <w:sz w:val="32"/>
          <w:szCs w:val="32"/>
          <w:rtl/>
        </w:rPr>
      </w:pPr>
      <w:r w:rsidRPr="00EC04CE">
        <w:rPr>
          <w:sz w:val="32"/>
          <w:szCs w:val="32"/>
          <w:rtl/>
        </w:rPr>
        <w:t xml:space="preserve">وهنا أخي </w:t>
      </w:r>
      <w:proofErr w:type="spellStart"/>
      <w:r w:rsidRPr="00EC04CE">
        <w:rPr>
          <w:sz w:val="32"/>
          <w:szCs w:val="32"/>
          <w:rtl/>
        </w:rPr>
        <w:t>القارىء</w:t>
      </w:r>
      <w:proofErr w:type="spellEnd"/>
      <w:r w:rsidRPr="00EC04CE">
        <w:rPr>
          <w:sz w:val="32"/>
          <w:szCs w:val="32"/>
          <w:rtl/>
        </w:rPr>
        <w:t xml:space="preserve"> الكريم قد يقول قائل : كيف تعدون هذه الزلازل وتلك الكوارث والحوادث عقوبات من الله وقد يهلك فيها الصالحون، أو يجوز نزول العذاب على الصالحين عندكم؟ ومع أن هذه المقدمة تشير إلى الجواب، بل النص النبوي فيها </w:t>
      </w:r>
      <w:r w:rsidRPr="00EC04CE">
        <w:rPr>
          <w:sz w:val="32"/>
          <w:szCs w:val="32"/>
          <w:rtl/>
        </w:rPr>
        <w:lastRenderedPageBreak/>
        <w:t>صريح ، غير أن بسطه من الأهمية بمكان؛ لأن التشغيب بنحو هذا من قبل أولياء الباطل من أجل تقرير أن الزلازل والفيضانات والبراكين التي تصيب بعض الأمم الباغية لا علاقة لها ولا مدلول يشير إلى صلاح أو فساد نجمت عنه الكارثة ، والحجة عندهم أن تلك الكوارث بعينها تصيب أهل الإسلام فيهلك من الصالحين أناس</w:t>
      </w:r>
      <w:r>
        <w:rPr>
          <w:rFonts w:hint="cs"/>
          <w:sz w:val="32"/>
          <w:szCs w:val="32"/>
          <w:rtl/>
        </w:rPr>
        <w:t xml:space="preserve"> </w:t>
      </w:r>
      <w:r w:rsidRPr="00EC04CE">
        <w:rPr>
          <w:sz w:val="32"/>
          <w:szCs w:val="32"/>
          <w:rtl/>
        </w:rPr>
        <w:t>.</w:t>
      </w:r>
      <w:r w:rsidRPr="00EC04CE">
        <w:rPr>
          <w:sz w:val="32"/>
          <w:szCs w:val="32"/>
          <w:rtl/>
        </w:rPr>
        <w:br/>
        <w:t xml:space="preserve">مع أن الله يقول: "ظَهَرَ الْفَسَادُ فِي الْبَرِّ وَالْبَحْرِ بِمَا كَسَبَتْ أَيْدِي النَّاسِ لِيُذِيقَهُمْ بَعْضَ الَّذِي عَمِلُوا لَعَلَّهُمْ يَرْجِعُونَ" [الروم:41]. وقال سبحانه: "وَمَا أَصَابَكُمْ مِنْ مُصِيبَةٍ فَبِمَا كَسَبَتْ أَيْدِيكُمْ وَيَعْفُو عَنْ كَثِيرٍ" [الشورى:30] ، وقال لخير القرون رضي الله عنهم: "أَوَلَمَّا أَصَابَتْكُمْ مُصِيبَةٌ قَدْ أَصَبْتُمْ مِثْلَيْهَا قُلْتُمْ أَنَّى هَذَا قُلْ هُوَ مِنْ عِنْدِ أَنْفُسِكُمْ إِنَّ اللَّهَ عَلَى كُلِّ شَيْءٍ قَدِيرٌ" [آل عمران:165]. </w:t>
      </w:r>
      <w:r w:rsidRPr="00EC04CE">
        <w:rPr>
          <w:sz w:val="32"/>
          <w:szCs w:val="32"/>
          <w:rtl/>
        </w:rPr>
        <w:br/>
        <w:t>وللجواب على هذا الإشكال لابد في البداية أ</w:t>
      </w:r>
      <w:r>
        <w:rPr>
          <w:sz w:val="32"/>
          <w:szCs w:val="32"/>
          <w:rtl/>
        </w:rPr>
        <w:t xml:space="preserve">ن نفهم مسألة مهمة في هذا الباب </w:t>
      </w:r>
      <w:r w:rsidRPr="00EC04CE">
        <w:rPr>
          <w:sz w:val="32"/>
          <w:szCs w:val="32"/>
          <w:rtl/>
        </w:rPr>
        <w:t>وهي أنهلك وفينا الصالحون؟</w:t>
      </w:r>
      <w:r w:rsidRPr="00EC04CE">
        <w:rPr>
          <w:color w:val="0000FF"/>
          <w:sz w:val="32"/>
          <w:szCs w:val="32"/>
          <w:rtl/>
        </w:rPr>
        <w:t xml:space="preserve"> </w:t>
      </w:r>
      <w:r w:rsidRPr="00EC04CE">
        <w:rPr>
          <w:sz w:val="32"/>
          <w:szCs w:val="32"/>
          <w:rtl/>
        </w:rPr>
        <w:t>أو بصيغة أخرى أيهلك القوم وفيهم الصالحون ؟ أجيب بأن الله قد أعذر فأنذر عباده ، قال عز سلطانه: "وَاتَّقُوا فِتْنَةً لا تُصِيبَنَّ الَّذِينَ ظَلَمُوا مِنْكُمْ خَاصَّةً وَاعْلَمُوا أَنَّ اللَّهَ شَدِيدُ الْعِقَابِ" (الأنفال:25)، وفي الصحيحين من حديث زينب بنت جحش –رضي الله عنها- قالت: يا رسول الله! أنهلك وفينا الصالحون؟</w:t>
      </w:r>
      <w:r w:rsidRPr="00EC04CE">
        <w:rPr>
          <w:sz w:val="32"/>
          <w:szCs w:val="32"/>
          <w:rtl/>
        </w:rPr>
        <w:br/>
        <w:t>قال: "نعم إذا كثر الخبث".</w:t>
      </w:r>
      <w:r w:rsidRPr="00EC04CE">
        <w:rPr>
          <w:sz w:val="32"/>
          <w:szCs w:val="32"/>
          <w:rtl/>
        </w:rPr>
        <w:br/>
        <w:t>قال أبو الوليد الباجي، وهو من علماء القرن الخامس: "فهذا مع الصالحين فكيف مع قلتهم أو مع عدمهم نسأل الله أن يتجاوز عنا بفضله ويتغمد زللنا برحمته</w:t>
      </w:r>
      <w:r>
        <w:rPr>
          <w:rFonts w:hint="cs"/>
          <w:sz w:val="32"/>
          <w:szCs w:val="32"/>
          <w:rtl/>
        </w:rPr>
        <w:t>...انتهى</w:t>
      </w:r>
      <w:r w:rsidRPr="00EC04CE">
        <w:rPr>
          <w:sz w:val="32"/>
          <w:szCs w:val="32"/>
          <w:rtl/>
        </w:rPr>
        <w:t>" ، ولا يسعنا إلاّ أن نقول</w:t>
      </w:r>
      <w:r>
        <w:rPr>
          <w:rFonts w:hint="cs"/>
          <w:sz w:val="32"/>
          <w:szCs w:val="32"/>
          <w:rtl/>
        </w:rPr>
        <w:t xml:space="preserve"> </w:t>
      </w:r>
      <w:r w:rsidRPr="00EC04CE">
        <w:rPr>
          <w:sz w:val="32"/>
          <w:szCs w:val="32"/>
          <w:rtl/>
        </w:rPr>
        <w:t>: آمين!</w:t>
      </w:r>
      <w:r w:rsidRPr="00EC04CE">
        <w:rPr>
          <w:sz w:val="32"/>
          <w:szCs w:val="32"/>
          <w:rtl/>
        </w:rPr>
        <w:br/>
        <w:t>وفي صحيح البخاري بابٌ: إذا أنزل الله بقوم عذاباً.</w:t>
      </w:r>
      <w:r w:rsidRPr="00EC04CE">
        <w:rPr>
          <w:sz w:val="32"/>
          <w:szCs w:val="32"/>
          <w:rtl/>
        </w:rPr>
        <w:br/>
        <w:t>قال ابن حجر: بتصرف يسير مني  "حذف الجواب اكتفاء بما وقع في الحديث" ، ثم ساق حديث يونس بن زيد: "إذا أنزل الله بقوم عذاباً أصاب العذاب من كان فيهم ثم بٌعثوا على نياتهم"، قال ابن حجر: "والمراد من كان فيهم ممن ليس هو على رأيهم، قوله: "ثم بعثوا على أعمالهم" أي: بعث كل واحد منهم على حسب عمله</w:t>
      </w:r>
      <w:r>
        <w:rPr>
          <w:rFonts w:hint="cs"/>
          <w:sz w:val="32"/>
          <w:szCs w:val="32"/>
          <w:rtl/>
        </w:rPr>
        <w:t xml:space="preserve"> </w:t>
      </w:r>
      <w:r w:rsidRPr="00EC04CE">
        <w:rPr>
          <w:sz w:val="32"/>
          <w:szCs w:val="32"/>
          <w:rtl/>
        </w:rPr>
        <w:t xml:space="preserve">، إن كان صالحاً فعقباه صالحة، وإلاّ فسيئة فيكون ذلك العذاب طُهرة للصالحين ونقمة على الفاسقين"  ثم ذكر آثاراً عدة في هذا المعنى، وقال: "والحاصل أنه لا يلزم من الاشتراك في الموت الاشتراك في الثواب أو العقاب بل يُجازى كل أحد بعمله على حسب نيته"، ثم ذكر قول ابن أبي جمرة في سبب إهلاك الصالحين، فقال: "إنما يقع بسبب سكوتهم عن الأمر بالمعروف والنهي عن المنكر -بغير موجب شرعي-، وأما من أمر ونهى فهم المؤمنون حقاً، لا يرسل الله عليهم العذاب، بل يدفع بهم العذاب، ويؤيده قوله تعالى: "وَمَا كُنَّا مُهْلِكِي الْقُرَى إِلَّا وَأَهْلُهَا ظَالِمُونَ" [القصص:59]، وقوله تعالى: "وَمَا كَانَ اللَّهُ لِيُعَذِّبَهُمْ وَأَنْتَ فِيهِمْ وَمَا كَانَ اللَّهُ مُعَذِّبَهُمْ وَهُمْ يَسْتَغْفِرُونَ" [الأنفال:33]، ويدل على تعميم العذاب لمن لم ينه عن المنكر -مع عدم المفارقة حال </w:t>
      </w:r>
      <w:r w:rsidRPr="00EC04CE">
        <w:rPr>
          <w:sz w:val="32"/>
          <w:szCs w:val="32"/>
          <w:rtl/>
        </w:rPr>
        <w:lastRenderedPageBreak/>
        <w:t>وقوعه- وإن لم يتعاطاه قوله تعالى : "فَلا تَقْعُدُوا مَعَهُمْ حَتَّى يَخُوضُوا فِي حَدِيثٍ غَيْرِهِ إِنَّكُمْ إِذاً مِثْلُهُمْ" [النساء:140]، ويستفاد من هذا مشروعية الهرب من الكفار، ومن الظلمة، لأن الإقامة معهم -بلا موجب شرعي- من إلقاء النفس إلى التهلكة، هذا إذا لم يعنهم ولم يرض بأفعالهم، فإن أعان أو رضي فهو منهم، ويؤيده أمره صلى الله عليه وسلم بالإسراع في الخروج من ديار ثمود.</w:t>
      </w:r>
      <w:r w:rsidRPr="00EC04CE">
        <w:rPr>
          <w:sz w:val="32"/>
          <w:szCs w:val="32"/>
          <w:rtl/>
        </w:rPr>
        <w:br/>
        <w:t>وأما بعثهم على أعمالهم فحكم عدل؛ لأن أعمالهم الصالحة إنما يجازون بها في الآخرة، وأما في الدنيا فمهما أصابهم من بلاء كان تكفيراً لما قدموه من عمل سيئ، فكان العذاب المُرسل في الدنيا على الذين ظلموا يتناول من كان معهم ولم يُنكر عليهم فكان ذلك جزاءً لهم على مداهنتهم، ثم يوم القيامة يُبعث كلٌ منهم فيُجازى بعمله‏.‏</w:t>
      </w:r>
      <w:r w:rsidRPr="00EC04CE">
        <w:rPr>
          <w:sz w:val="32"/>
          <w:szCs w:val="32"/>
          <w:rtl/>
        </w:rPr>
        <w:br/>
        <w:t>وفي الحديث تحذير وتخويف عظيم لمن سكت عن النهي -بلا موجب شرعي-، فكيف بمن داهن، فكيف بمن رضي، فكيف بمن عاون‏؟‏ نسأل الله السلامة ، قلتُ: فأتى كلامه أن أهل الطاعة لا يصيبهم العذاب في الدنيا بجريرة العصاة وإلى ذلك جنح القرطبي في التذكرة" اهـ.</w:t>
      </w:r>
      <w:r w:rsidRPr="00EC04CE">
        <w:rPr>
          <w:sz w:val="32"/>
          <w:szCs w:val="32"/>
          <w:rtl/>
        </w:rPr>
        <w:br/>
        <w:t>ثم مال ابن حجر إلى أنه ليس من شرط إهلاكهم سكوتهم عن الإنكار فقال: "وما قدمناه قريباً أشبه بظاهر الحديث وإلى نحوه مال القاضي بن العربي".</w:t>
      </w:r>
      <w:r w:rsidRPr="00EC04CE">
        <w:rPr>
          <w:sz w:val="32"/>
          <w:szCs w:val="32"/>
          <w:rtl/>
        </w:rPr>
        <w:br/>
        <w:t xml:space="preserve">ولعل هذا القول قريب من قول ابن قتيبة رحمه الله في تأويل مختلف الحديث:" فأما عقاب الله تعالى إذا هو أتى فيعم وينال المسيء والمحسن قال الله تعالى: "وَاتَّقُوا فِتْنَةً لا تُصِيبَنَّ الَّذِينَ ظَلَمُوا مِنْكُمْ خَاصَّةً" (الأنفال: من الآية25) [الأنفال:25] يريد أنها تعم فتصيب الظالم وغيره ، وقال عز وجل: "ظَهَرَ الْفَسَادُ فِي الْبَرِّ وَالْبَحْرِ بِمَا كَسَبَتْ أَيْدِي النَّاسِ لِيُذِيقَهُمْ بَعْضَ الَّذِي عَمِلُوا" (الروم: من الآية41) [الروم:41]. وقالت أم سلمة: يا رسول الله أنهلك وفينا الصالحون، فقال: نعم إذا كثر الخبث، وقد تبين لهم أن الله تعالى غرق أمة نوح عليه السلام كلها وفيهم الأطفال والبهائم بذنوب البالغين وأهلك قوم عاد بالريح العقيم وثمود بالصاعقة وقوم لوط بالحجارة ومسخ أصحاب السبت قردة وخنازير وعذب بعذابهم الأطفال ، قال أنس بن مالك: إن الضب في جحره ليموت هزلاً بذنب ابن آدم، وقد دعا رسول الله صلى الله عليه وسلم على مُضر، </w:t>
      </w:r>
      <w:proofErr w:type="spellStart"/>
      <w:r w:rsidRPr="00EC04CE">
        <w:rPr>
          <w:sz w:val="32"/>
          <w:szCs w:val="32"/>
          <w:rtl/>
        </w:rPr>
        <w:t>فقال:"اللهم</w:t>
      </w:r>
      <w:proofErr w:type="spellEnd"/>
      <w:r w:rsidRPr="00EC04CE">
        <w:rPr>
          <w:sz w:val="32"/>
          <w:szCs w:val="32"/>
          <w:rtl/>
        </w:rPr>
        <w:t xml:space="preserve"> اشدد وطأتك على مضر، وابعث عليهم سنين كسني يوسف" فتتابعت عليهم الجدوبة والقحط سبع سنين ، حتى أكلوا القد والعظام.. فنال ذلك الجدب رسول الله صلى الله عليه وسلم وأصحابه....."إلخ.</w:t>
      </w:r>
      <w:r w:rsidRPr="00EC04CE">
        <w:rPr>
          <w:sz w:val="32"/>
          <w:szCs w:val="32"/>
          <w:rtl/>
        </w:rPr>
        <w:br/>
        <w:t xml:space="preserve">ثم عقب رحمه الله بكلمة تسطر بماء الذهب ، رأى صوابها كل من له عينين، فقال: " وقد رأينا بعيوننا ما أغنى عن الأخبار، فكم من بلد فيه الصالحون والأبرار، والأطفال والصغار، أصابته الرجفة، فهلك به البر والفاجر، والمسيء والمحسن، والطفل والكبير؛ كقومس ومهرجان </w:t>
      </w:r>
      <w:proofErr w:type="spellStart"/>
      <w:r w:rsidRPr="00EC04CE">
        <w:rPr>
          <w:sz w:val="32"/>
          <w:szCs w:val="32"/>
          <w:rtl/>
        </w:rPr>
        <w:t>وقذق</w:t>
      </w:r>
      <w:proofErr w:type="spellEnd"/>
      <w:r w:rsidRPr="00EC04CE">
        <w:rPr>
          <w:sz w:val="32"/>
          <w:szCs w:val="32"/>
          <w:rtl/>
        </w:rPr>
        <w:t xml:space="preserve"> والري ومدن كثيرة من مدن الشام واليمن </w:t>
      </w:r>
      <w:r w:rsidRPr="00EC04CE">
        <w:rPr>
          <w:sz w:val="32"/>
          <w:szCs w:val="32"/>
          <w:rtl/>
        </w:rPr>
        <w:lastRenderedPageBreak/>
        <w:t xml:space="preserve">وهذا شيء يعرفه كل من عرف الله عز وجل من أهل الديانات وإن اختلفوا". </w:t>
      </w:r>
      <w:r w:rsidRPr="00EC04CE">
        <w:rPr>
          <w:sz w:val="32"/>
          <w:szCs w:val="32"/>
          <w:rtl/>
        </w:rPr>
        <w:br/>
      </w:r>
      <w:r>
        <w:rPr>
          <w:rFonts w:hint="cs"/>
          <w:sz w:val="32"/>
          <w:szCs w:val="32"/>
          <w:rtl/>
        </w:rPr>
        <w:t xml:space="preserve">وحاصل القول هو أن </w:t>
      </w:r>
      <w:r w:rsidRPr="00EC04CE">
        <w:rPr>
          <w:sz w:val="32"/>
          <w:szCs w:val="32"/>
          <w:rtl/>
        </w:rPr>
        <w:t>ما اختاره ابن أبي جمرة من عدم وقوع العذاب على المُصلحين بل دفع الله بهم العذاب عن العاصين أقرب للصواب (ويُلحق بالمُصلحين المقيمين بينهم لموجب شرعي)، ويشهد لمذهب أبي جمرة أدلة كثيرة منها</w:t>
      </w:r>
      <w:r>
        <w:rPr>
          <w:rFonts w:hint="cs"/>
          <w:sz w:val="32"/>
          <w:szCs w:val="32"/>
          <w:rtl/>
        </w:rPr>
        <w:t xml:space="preserve"> </w:t>
      </w:r>
      <w:r w:rsidRPr="00EC04CE">
        <w:rPr>
          <w:sz w:val="32"/>
          <w:szCs w:val="32"/>
          <w:rtl/>
        </w:rPr>
        <w:t>:</w:t>
      </w:r>
      <w:r w:rsidRPr="00EC04CE">
        <w:rPr>
          <w:sz w:val="32"/>
          <w:szCs w:val="32"/>
          <w:rtl/>
        </w:rPr>
        <w:br/>
        <w:t>1- تقييد الإهلاك العام في النصوص التي احتج بها المخالف بالسكوت عن الإنكار في أحاديث أخر، كما في حديث الترمذي الذي صححه هو وغيره، عن أبي بكر الصديق أنه قال: أيها الناس إنكم تقرؤون هذه الآية: "يا أيها الذين آمنوا عليكم أنفسكم لا يضركم من ضل إذا اهتديتم"، وإني سمعت رسول الله صلى الله عليه وسلم يقول: "إن الناس إذا رأوا الظالم فلم يأخذوا على يديه أوشك أن يعمهم الله بعقاب منه". وكما في حديث السفينة ، وغيرهما.</w:t>
      </w:r>
      <w:r w:rsidRPr="00EC04CE">
        <w:rPr>
          <w:sz w:val="32"/>
          <w:szCs w:val="32"/>
          <w:rtl/>
        </w:rPr>
        <w:br/>
        <w:t>2- قول الله تعالى: "</w:t>
      </w:r>
      <w:proofErr w:type="spellStart"/>
      <w:r w:rsidRPr="00EC04CE">
        <w:rPr>
          <w:sz w:val="32"/>
          <w:szCs w:val="32"/>
          <w:rtl/>
        </w:rPr>
        <w:t>ولاتزر</w:t>
      </w:r>
      <w:proofErr w:type="spellEnd"/>
      <w:r w:rsidRPr="00EC04CE">
        <w:rPr>
          <w:sz w:val="32"/>
          <w:szCs w:val="32"/>
          <w:rtl/>
        </w:rPr>
        <w:t xml:space="preserve"> وازرة وزر أخرى" وقوله سبحانه "</w:t>
      </w:r>
      <w:proofErr w:type="spellStart"/>
      <w:r w:rsidRPr="00EC04CE">
        <w:rPr>
          <w:sz w:val="32"/>
          <w:szCs w:val="32"/>
          <w:rtl/>
        </w:rPr>
        <w:t>لايكلف</w:t>
      </w:r>
      <w:proofErr w:type="spellEnd"/>
      <w:r w:rsidRPr="00EC04CE">
        <w:rPr>
          <w:sz w:val="32"/>
          <w:szCs w:val="32"/>
          <w:rtl/>
        </w:rPr>
        <w:t xml:space="preserve"> الله نفساً إلا وسعها" وما في معناهما.</w:t>
      </w:r>
      <w:r w:rsidRPr="00EC04CE">
        <w:rPr>
          <w:sz w:val="32"/>
          <w:szCs w:val="32"/>
          <w:rtl/>
        </w:rPr>
        <w:br/>
        <w:t>3- عموم الأدلة في حفظ الله من حفظه، كحديث ابن عباس: يا غلام إني أعلمك كلمات، احفظ الله يحفظك، احفظ الله تجده تجاهك، تعرف إلى الله في الرخاء يعرفك في الشدة، الحديث. قال ابن رجب: "وحفظ الله لعبده يدخل فيه نوعان؛ أحدهما: حفظه له في مصالح دنياه كحفظه في بدنه وولده وأهله وماله... النوع الثاني من الحفظ وهو أشرف النوعين حفظ الله للعبد في دينه وإيمانه فيحفظه في حياته من الشبهات المضلة ومن الشهوات المحرمة ويحفظ عليه دينه ثم موته فيتوفاه على الإيمان".</w:t>
      </w:r>
      <w:r w:rsidRPr="00EC04CE">
        <w:rPr>
          <w:sz w:val="32"/>
          <w:szCs w:val="32"/>
          <w:rtl/>
        </w:rPr>
        <w:br/>
        <w:t>4- النصوص الواردة في حفظ الله للقرى وأهلها الآمرين بالمعروف الناهين عن المنكر، كقول الله تعالى: " فَلَوْلاَ كَانَ مِنَ الْقُرُونِ مِن قَبْلِكُمْ أُوْلُواْ بَقِيَّةٍ يَنْهَوْنَ عَنِ الْفَسَادِ فِي الأَرْضِ إِلاَّ قَلِيلاً مِّمَّنْ أَنجَيْنَا مِنْهُمْ وَاتَّبَعَ الَّذِينَ ظَلَمُواْ مَا أُتْرِفُواْ فِيهِ وَكَانُواْ مُجْرِمِينَ * وَمَا كَانَ رَبُّكَ لِيُهْلِكَ الْقُرَى بِظُلْمٍ وَأَهْلُهَا مُصْلِحُونَ" [هود:116-117].</w:t>
      </w:r>
      <w:r w:rsidRPr="00EC04CE">
        <w:rPr>
          <w:sz w:val="32"/>
          <w:szCs w:val="32"/>
          <w:rtl/>
        </w:rPr>
        <w:br/>
        <w:t>5- نصوص الوعد بالسلامة والنجاة للأنبياء والمؤمنين إذا نزل العذاب، كما في قول الله تعالى: "فَهَلْ يَنتَظِرُونَ إِلاَّ مِثْلَ أَيَّامِ الَّذِينَ خَلَوْاْ مِن قَبْلِهِمْ قُلْ فَانتَظِرُواْ إِنِّي مَعَكُم مِّنَ الْمُنتَظِرِينَ * ثُمَّ نُنَجِّي رُسُلَنَا وَالَّذِينَ آمَنُواْ كَذَلِكَ حَقًّا عَلَيْنَا نُنجِ الْمُؤْمِنِينَ" [يونس: 102-103].</w:t>
      </w:r>
      <w:r w:rsidRPr="00EC04CE">
        <w:rPr>
          <w:sz w:val="32"/>
          <w:szCs w:val="32"/>
          <w:rtl/>
        </w:rPr>
        <w:br/>
        <w:t xml:space="preserve">6- إخبار الله عن إنجائه الذين ينهون عن المنكر ويدعون إلى المعروف في مواطن عديدة، إذا نزل العذاب، كشأن كثير من أنبياء الله ورسله وأتباعهم من المؤمنين، قال الله تعالى: "وَلَمَّا جَاء أَمْرُنَا نَجَّيْنَا هُودًا وَالَّذِينَ آمَنُواْ مَعَهُ بِرَحْمَةٍ مِّنَّا وَنَجَّيْنَاهُم مِّنْ عَذَابٍ غَلِيظٍ" [هود:58]، "فَلَمَّا جَاء أَمْرُنَا نَجَّيْنَا صَالِحًا وَالَّذِينَ آمَنُواْ مَعَهُ بِرَحْمَةٍ مِّنَّا وَمِنْ خِزْيِ يَوْمِئِذٍ إِنَّ رَبَّكَ هُوَ الْقَوِيُّ الْعَزِيزُ " [هود:66]، "وَلَمَّا جَاء أَمْرُنَا نَجَّيْنَا شُعَيْبًا وَالَّذِينَ آمَنُواْ مَعَهُ بِرَحْمَةٍ مَّنَّا وَأَخَذَتِ الَّذِينَ ظَلَمُواْ الصَّيْحَةُ فَأَصْبَحُواْ فِي </w:t>
      </w:r>
      <w:r w:rsidRPr="00EC04CE">
        <w:rPr>
          <w:sz w:val="32"/>
          <w:szCs w:val="32"/>
          <w:rtl/>
        </w:rPr>
        <w:lastRenderedPageBreak/>
        <w:t>دِيَارِهِمْ جَاثِمِينَ" [هود:94]، وكما في خبر نوح ، ولوط، وغيرهم من رسل الله، قال الله تعالى: "وَمَا أَرْسَلْنَا قَبْلَكَ إِلاَّ رِجَالاً نُّوحِي إِلَيْهِمْ فَاسْأَلُواْ أَهْلَ الذِّكْرِ إِن كُنتُمْ لاَ تَعْلَمُونَ * وَمَا جَعَلْنَاهُمْ جَسَدًا لَّا يَأْكُلُونَ الطَّعَامَ وَمَا كَانُوا خَالِدِينَ * ثُمَّ صَدَقْنَاهُمُ الْوَعْدَ فَأَنجَيْنَاهُمْ وَمَن نَّشَاء وَأَهْلَكْنَا الْمُسْرِفِينَ" [الأنبياء: 7-9]، وقال الله عز وجل عن أصحاب السبت: "فَلَمَّا نَسُواْ مَا ذُكِّرُواْ بِهِ أَنجَيْنَا الَّذِينَ يَنْهَوْنَ عَنِ السُّوءِ وَأَخَذْنَا الَّذِينَ ظَلَمُواْ بِعَذَابٍ بَئِيسٍ بِمَا كَانُواْ يَفْسُقُونَ" [الأعراف:165]. ولهذا قال حبر الأمة وترجمان القرآن: "لم يُعذب أهل قرية حتى يخرج النبي صلى الله عليه وسلم، ويخرج المؤمنون، ويلحقوا بحيث أمروا".</w:t>
      </w:r>
    </w:p>
    <w:p w:rsidR="005C4FDD" w:rsidRDefault="005C4FDD" w:rsidP="005C4FDD">
      <w:pPr>
        <w:rPr>
          <w:rFonts w:eastAsia="Times New Roman"/>
          <w:sz w:val="32"/>
          <w:szCs w:val="32"/>
          <w:rtl/>
        </w:rPr>
      </w:pPr>
      <w:r w:rsidRPr="00EC04CE">
        <w:rPr>
          <w:rFonts w:eastAsia="Times New Roman"/>
          <w:sz w:val="32"/>
          <w:szCs w:val="32"/>
          <w:rtl/>
        </w:rPr>
        <w:t>فهذه وغيرها أدلة على أن الأمر بالمعروف والنهي عن المنكر سبب لمنع العذاب العام ، فإذا قيل فما بال القرى ترتجف فيهلك فيها الصالح والطالح، أجيب بأن الصالح لا يلزم أن يكون مُصلحاً، وإن كان صالحاً، فإن تركه الأمر والنهي قد يكون معصية لا ترفع عنه وصف مُطلق الصلاح، وبخاصة مع تأوله وتركه الهجرة المتعينة ، ولهذا قال: عمر بن عبد العزيز كان يقال: إن الله لا يعذب العامة بذنب الخاصة ، ولكن إذا عُمل المنكر جهاراً استحقوا العقوبة كلهم. قال أبو الوليد الباجي: "يريد قول الله عز وجل: "وَلا تَزِرُ وَازِرَةٌ وِزْرَ أُخْرَى" [الأنعام:164 وغير آية] ، وقوله _رضي الله عنه_ ولكن إذا عمل المنكر جهاراً يقتضي أن للمجاهرة بالمنكر من العقوبة مزية ما ليس للاستتار به وذلك أنهم كلهم عاصون من بين عامل للمنكر وتارك للنهي عنه والتغيير على فاعله ، إلا أن يكون المُنكر له مستضعفاً لا يقدر على شيء فينكره بقلبه فإن أصابه ما أصابهم كان له بذلك كفارة وحُشر على نيته".</w:t>
      </w:r>
      <w:r w:rsidRPr="00EC04CE">
        <w:rPr>
          <w:rFonts w:eastAsia="Times New Roman"/>
          <w:sz w:val="32"/>
          <w:szCs w:val="32"/>
          <w:rtl/>
        </w:rPr>
        <w:br/>
        <w:t>وقال ابن العربي في قول الله تعالى: "وَاتَّقُوا فِتْنَةً لا تُصِيبَنَّ الَّذِينَ ظَلَمُوا مِنْكُمْ خَاصَّةً" [الأنفال:25]: "وتحقيق القول في ذلك أن الله قال: "لا يُكَلِّفُ اللَّهُ نَفْساً إِلَّا وُسْعَهَا لَهَا مَا كَسَبَتْ وَعَلَيْهَا مَا اكْتَسَبَتْ" [البقرة:286]. وقال: "وَلا تَزِرُ وَازِرَةٌ وِزْرَ أُخْرَى" [الأنعام:164 وغير آية]، فقد أخبرنا ربنا أن كل نفس بما كسبت رهينة ، وأنه لا يؤاخذ أحداً بذنب أحد ، وإنما تتعلق كل عقوبة بصاحب الذنب، بيد أن الناس إذا تظاهروا بالمنكر فمن الفرض على كل من رآه أن يغيره، فإذا سُكت عنه فكلهم عاص؛ هذا بفعله، وهذا برضاه به. وقد جعل الله في حكمه وحكمته الراضي بمنزلة العامل؛ فانتظم الذنب بالعقوبة، ولم يتعد موضعه، وهذا نفيس لمن تأمله".</w:t>
      </w:r>
    </w:p>
    <w:p w:rsidR="005C4FDD" w:rsidRDefault="005C4FDD" w:rsidP="005C4FDD">
      <w:pPr>
        <w:rPr>
          <w:rFonts w:eastAsia="Times New Roman"/>
          <w:sz w:val="32"/>
          <w:szCs w:val="32"/>
          <w:rtl/>
        </w:rPr>
      </w:pPr>
      <w:r w:rsidRPr="00EC04CE">
        <w:rPr>
          <w:rFonts w:eastAsia="Times New Roman"/>
          <w:sz w:val="32"/>
          <w:szCs w:val="32"/>
          <w:rtl/>
        </w:rPr>
        <w:t>(</w:t>
      </w:r>
      <w:r>
        <w:rPr>
          <w:rFonts w:eastAsia="Times New Roman" w:hint="cs"/>
          <w:sz w:val="32"/>
          <w:szCs w:val="32"/>
          <w:rtl/>
        </w:rPr>
        <w:t xml:space="preserve">وللتنبيه فقط </w:t>
      </w:r>
      <w:r w:rsidRPr="00EC04CE">
        <w:rPr>
          <w:rFonts w:eastAsia="Times New Roman"/>
          <w:sz w:val="32"/>
          <w:szCs w:val="32"/>
          <w:rtl/>
        </w:rPr>
        <w:t>مقولة الراضي كالفاعل للإثم صحيحة لكن هذا من حيث الإثم أما من حيث رتبة الإثم فلا , وشتَان ما</w:t>
      </w:r>
      <w:r>
        <w:rPr>
          <w:rFonts w:eastAsia="Times New Roman" w:hint="cs"/>
          <w:sz w:val="32"/>
          <w:szCs w:val="32"/>
          <w:rtl/>
        </w:rPr>
        <w:t xml:space="preserve"> </w:t>
      </w:r>
      <w:r w:rsidRPr="00EC04CE">
        <w:rPr>
          <w:rFonts w:eastAsia="Times New Roman"/>
          <w:sz w:val="32"/>
          <w:szCs w:val="32"/>
          <w:rtl/>
        </w:rPr>
        <w:t>بينهما إذ أن الراضي أقرب للمغفرة من الفاعل , علماً بأن السكوت عن المنكر لغير موجب شرعي لا يلزم منه الرضا بالمنكر وإن كان آثماً على سكوته أما السكوت عن المنكر لموجب شرعي لا إثم فيه بل فيه الأجر والمثوبة).</w:t>
      </w:r>
    </w:p>
    <w:p w:rsidR="005C4FDD" w:rsidRDefault="005C4FDD" w:rsidP="005C4FDD">
      <w:pPr>
        <w:rPr>
          <w:sz w:val="32"/>
          <w:szCs w:val="32"/>
          <w:rtl/>
        </w:rPr>
      </w:pPr>
      <w:r>
        <w:rPr>
          <w:rFonts w:eastAsia="Times New Roman" w:hint="cs"/>
          <w:sz w:val="32"/>
          <w:szCs w:val="32"/>
          <w:rtl/>
        </w:rPr>
        <w:lastRenderedPageBreak/>
        <w:t xml:space="preserve">نعود إلى موضوعنا ونقول </w:t>
      </w:r>
      <w:r w:rsidRPr="00EC04CE">
        <w:rPr>
          <w:rFonts w:eastAsia="Times New Roman"/>
          <w:sz w:val="32"/>
          <w:szCs w:val="32"/>
          <w:rtl/>
        </w:rPr>
        <w:t xml:space="preserve"> إنه ربما قام بعض</w:t>
      </w:r>
      <w:r>
        <w:rPr>
          <w:rFonts w:eastAsia="Times New Roman" w:hint="cs"/>
          <w:sz w:val="32"/>
          <w:szCs w:val="32"/>
          <w:rtl/>
        </w:rPr>
        <w:t xml:space="preserve"> هؤلاء الصالحين</w:t>
      </w:r>
      <w:r w:rsidRPr="00EC04CE">
        <w:rPr>
          <w:rFonts w:eastAsia="Times New Roman"/>
          <w:sz w:val="32"/>
          <w:szCs w:val="32"/>
          <w:rtl/>
        </w:rPr>
        <w:t xml:space="preserve"> بالأمر والنهي ولكن قام بهم مانع يحول دون تحقق وصف الصلاح أو الإصلاح فيهم ، وإن خفي هذا على البشر فليس بخاف على الذي لا تخفى عليه خافية في الأرض ولا في السماء.</w:t>
      </w:r>
      <w:r w:rsidRPr="00EC04CE">
        <w:rPr>
          <w:rFonts w:eastAsia="Times New Roman"/>
          <w:sz w:val="32"/>
          <w:szCs w:val="32"/>
          <w:rtl/>
        </w:rPr>
        <w:br/>
        <w:t>وقد يكون السبب المانع من العذاب قائماً متحققاً كأن يكون الأمر بالمعروف لا يكل عنه المصلحون، والنهي عن المنكر لا يمل منه الطيبون، ومع ذلك ينزل الله العذاب ، فيكون هذا من قبيل تخلف النتيجة مع تحقق السبب بقدر الله وأمره لاقتضاء الحكمة له في ذلك الموطن ، كتخلف الولد على الرغم من حصول سببه وهو الزواج، ونحو ذلك مما هو مخالف للأصل ، فيقدر بقدره.</w:t>
      </w:r>
      <w:r w:rsidRPr="00EC04CE">
        <w:rPr>
          <w:rFonts w:eastAsia="Times New Roman"/>
          <w:sz w:val="32"/>
          <w:szCs w:val="32"/>
          <w:rtl/>
        </w:rPr>
        <w:br/>
        <w:t xml:space="preserve">والأصل هو أن الإصلاح من أسباب نجاة الداعين، وتقليل خبث </w:t>
      </w:r>
      <w:proofErr w:type="spellStart"/>
      <w:r w:rsidRPr="00EC04CE">
        <w:rPr>
          <w:rFonts w:eastAsia="Times New Roman"/>
          <w:sz w:val="32"/>
          <w:szCs w:val="32"/>
          <w:rtl/>
        </w:rPr>
        <w:t>المخبثين</w:t>
      </w:r>
      <w:proofErr w:type="spellEnd"/>
      <w:r w:rsidRPr="00EC04CE">
        <w:rPr>
          <w:rFonts w:eastAsia="Times New Roman"/>
          <w:sz w:val="32"/>
          <w:szCs w:val="32"/>
          <w:rtl/>
        </w:rPr>
        <w:t>، وتأخير العقوبة عن عامة الناس أجمعين.</w:t>
      </w:r>
      <w:r w:rsidRPr="00EC04CE">
        <w:rPr>
          <w:rFonts w:eastAsia="Times New Roman"/>
          <w:sz w:val="32"/>
          <w:szCs w:val="32"/>
          <w:rtl/>
        </w:rPr>
        <w:br/>
        <w:t>فالأمر بالمعروف والنهي عن المنكر لا شك أنه سبب رئيسي لإكرام الله للم</w:t>
      </w:r>
      <w:r>
        <w:rPr>
          <w:rFonts w:eastAsia="Times New Roman"/>
          <w:sz w:val="32"/>
          <w:szCs w:val="32"/>
          <w:rtl/>
        </w:rPr>
        <w:t>ُحتسِب بالنجاة عند حلول العذاب.</w:t>
      </w:r>
      <w:r w:rsidRPr="00EC04CE">
        <w:rPr>
          <w:rFonts w:eastAsia="Times New Roman"/>
          <w:sz w:val="32"/>
          <w:szCs w:val="32"/>
          <w:rtl/>
        </w:rPr>
        <w:br/>
        <w:t>ويمكن تقسيم تعلق النجاة بالأمر والنهي؛ إلى أقسام</w:t>
      </w:r>
      <w:r>
        <w:rPr>
          <w:rFonts w:eastAsia="Times New Roman" w:hint="cs"/>
          <w:sz w:val="32"/>
          <w:szCs w:val="32"/>
          <w:rtl/>
        </w:rPr>
        <w:t xml:space="preserve"> </w:t>
      </w:r>
      <w:r w:rsidRPr="00EC04CE">
        <w:rPr>
          <w:rFonts w:eastAsia="Times New Roman"/>
          <w:sz w:val="32"/>
          <w:szCs w:val="32"/>
          <w:rtl/>
        </w:rPr>
        <w:t>:</w:t>
      </w:r>
      <w:r w:rsidRPr="00EC04CE">
        <w:rPr>
          <w:rFonts w:eastAsia="Times New Roman"/>
          <w:sz w:val="32"/>
          <w:szCs w:val="32"/>
          <w:rtl/>
        </w:rPr>
        <w:br/>
        <w:t>1- فإن وضع المصلحون المعروف ورفعوا المنكر بأمرهم ونهيهم، سلموا وسلم الناس جميعاً.</w:t>
      </w:r>
      <w:r w:rsidRPr="00EC04CE">
        <w:rPr>
          <w:rFonts w:eastAsia="Times New Roman"/>
          <w:sz w:val="32"/>
          <w:szCs w:val="32"/>
          <w:rtl/>
        </w:rPr>
        <w:br/>
        <w:t>2- وإن تركوا الأمر والنهي بلا موجب شرعي هلكوا وهلك الناس، ومثال صورة هذين الفريقين هي المذكور في حديث السفينة؛ حديث النعمان بن بشير في الصحيح والذي قال فيه النبي صلى الله عليه وسلم: "مثل المداهن في حدود الله والواقع فيها مثل قوم استهموا سفينة ، فصار بعضهم في أسفلها، وصار بعضهم في أعلاها، فكان الذي في أسفلها يمرون بالماء على الذين في أعلاها، فتأذوا به، فأخذ فأساً فجعل ينقر أسفل السفينة ، فأتوه فقالوا: ما لك! قال: تأذيتم بي ولا بد لي من الماء! فإن أخذوا على يديه أنجوه ونجوا أنفسهم وإن تركوه أهلكوه وأهلكوا أنفسهم".</w:t>
      </w:r>
      <w:r w:rsidRPr="00EC04CE">
        <w:rPr>
          <w:rFonts w:eastAsia="Times New Roman"/>
          <w:sz w:val="32"/>
          <w:szCs w:val="32"/>
          <w:rtl/>
        </w:rPr>
        <w:br/>
        <w:t xml:space="preserve">3- فإن أمروا ونهوا وبذلوا ما في وسعهم فلم يستجب لهم، ففارقوا قومهم وفاصلوهم، كما فعل كثير من أنبياء الله قبل حلول العذاب بأقوامهم، حينها تكون المُفاصلة نجاة لهم، كما كانت نجاة لأنبياء الله ورسله، وعندها يكون البقاء محرماً لوجوب الهجرة المتعينة ، وهذا المعنى يُمكن انتزاعه من حديث السفينة فقد ضربت صورة للمسألة وبُيّن المآل لاحتمالين، وسكت عن تبين المآل فيما إذا لو حاول الآمرون بالمعروف والناهون عن المنكر الأخذ بأيدي الواقعين في محارم الله فلم ينتهوا وأصروا على الخرق بالوقوع في المحارم، فهنا يتعين على الآمرين والناهين المفارقة لينجو بأنفسهم قبل أن يُدركهم الغرق، وقد استدل غير واحد من أهل العلم على وجوب المفارقة إن استشرى الفساد بالآثار المؤذنة بحلول العذاب العام ، قال الزرقاني: "وفي الاستذكار هذا يقتضي أنه لا ينبغي المُقام بأرض يظهر فيها المنكر </w:t>
      </w:r>
      <w:r w:rsidRPr="00EC04CE">
        <w:rPr>
          <w:rFonts w:eastAsia="Times New Roman"/>
          <w:sz w:val="32"/>
          <w:szCs w:val="32"/>
          <w:rtl/>
        </w:rPr>
        <w:lastRenderedPageBreak/>
        <w:t>ظهوراً لا يُطاق والمقام بموضع يظهر فيه الحق والأمر بالمعروف والنهي عن المنكر في الأغلب" ونحوه نقل ابن حجر. أما إن لم يأن أوان المفاصلة فيظل الإنكار والقيام بأمر الله صارفاً للعذاب، قال الله عز وجل: "وما كان الله ليعذبهم وأنت فيهم وما كان الله معذبهم وهم يستغفرون" [الأنفال:33]، ولذا قال ابن عباس _رضي الله عنه_: لم يعذب أهل قرية حتى يخرج النبي صلى الله عليه وسلم، ويخرج المؤمنون، ويلحقوا بحيث أمروا</w:t>
      </w:r>
      <w:r>
        <w:rPr>
          <w:rFonts w:eastAsia="Times New Roman" w:hint="cs"/>
          <w:sz w:val="32"/>
          <w:szCs w:val="32"/>
          <w:rtl/>
        </w:rPr>
        <w:t xml:space="preserve"> , وللعلم والتنبيه </w:t>
      </w:r>
      <w:r w:rsidRPr="000A745F">
        <w:rPr>
          <w:rFonts w:asciiTheme="minorBidi" w:hAnsiTheme="minorBidi"/>
          <w:sz w:val="32"/>
          <w:szCs w:val="32"/>
          <w:rtl/>
        </w:rPr>
        <w:t xml:space="preserve">الهجرة من دار الفسق والبدعة مشروعة </w:t>
      </w:r>
      <w:r>
        <w:rPr>
          <w:rFonts w:asciiTheme="minorBidi" w:hAnsiTheme="minorBidi" w:hint="cs"/>
          <w:sz w:val="32"/>
          <w:szCs w:val="32"/>
          <w:rtl/>
        </w:rPr>
        <w:t xml:space="preserve">كما قرر العلماء </w:t>
      </w:r>
      <w:r w:rsidRPr="000A745F">
        <w:rPr>
          <w:rFonts w:asciiTheme="minorBidi" w:hAnsiTheme="minorBidi"/>
          <w:sz w:val="32"/>
          <w:szCs w:val="32"/>
          <w:rtl/>
        </w:rPr>
        <w:t xml:space="preserve">ولكنها لا تجب , ومناط إيجاب الهجرة هو عدم القدرة على إظهار الدين سواء كانت دار كفر أو لا </w:t>
      </w:r>
      <w:r w:rsidRPr="00EC04CE">
        <w:rPr>
          <w:rFonts w:eastAsia="Times New Roman"/>
          <w:sz w:val="32"/>
          <w:szCs w:val="32"/>
          <w:rtl/>
        </w:rPr>
        <w:t>.</w:t>
      </w:r>
      <w:r w:rsidRPr="00EC04CE">
        <w:rPr>
          <w:rFonts w:eastAsia="Times New Roman"/>
          <w:sz w:val="32"/>
          <w:szCs w:val="32"/>
          <w:rtl/>
        </w:rPr>
        <w:br/>
        <w:t xml:space="preserve">4- وقد يأمر أهل الخير بالمعروف وينهون عن المنكر فلا يُستجاب لهم، ويستشري الفساد فلا </w:t>
      </w:r>
      <w:proofErr w:type="spellStart"/>
      <w:r w:rsidRPr="00EC04CE">
        <w:rPr>
          <w:rFonts w:eastAsia="Times New Roman"/>
          <w:sz w:val="32"/>
          <w:szCs w:val="32"/>
          <w:rtl/>
        </w:rPr>
        <w:t>يمايزون</w:t>
      </w:r>
      <w:proofErr w:type="spellEnd"/>
      <w:r w:rsidRPr="00EC04CE">
        <w:rPr>
          <w:rFonts w:eastAsia="Times New Roman"/>
          <w:sz w:val="32"/>
          <w:szCs w:val="32"/>
          <w:rtl/>
        </w:rPr>
        <w:t xml:space="preserve"> قومهم، وقد يكون هذا بعذر كعدم القدرة على المفارقة مع سعيهم لها، أو بغير عذر غير استمرارهم في الأمر والنهي طمعاً في أن يغير الله حالهم، فيدأبون على ذلك حتى ينزل العذاب ، فهؤلاء قد يكرمهم الله بالنجاة وبالأخص إن سعوا في التمايز وبذلوا أسبابه ، كما أكرم الله سبحانه  موسى وقومه بالمعجزة الباهرة يوم فرق البحر فأنجاهم، ثم أغرق عدوهم ودمر ما كان يصنع فرعون وقومه وما كانوا يعرشون, وقد يأخذهم الله مع الهالكين وبالأخص إن لم يعمدوا إلى مفاصلة قومهم، ولم يسعوا في مفارقتهم، رحمة بهم وتداركاً لهم قبل أن تصلهم يد الباطل المفسدة، ثم يبعثهم على نياتهم، ولعل من لطف الله بعباده المخلصين أنه يقدر لهم في مثل هذه الأحوال ما هو خير لهم فيكتب النجاة لمن كانت الحياة خيراً له، ويقبض إليه من كان قبضه خيراً له.</w:t>
      </w:r>
      <w:r w:rsidRPr="00EC04CE">
        <w:rPr>
          <w:rFonts w:eastAsia="Times New Roman"/>
          <w:sz w:val="32"/>
          <w:szCs w:val="32"/>
          <w:rtl/>
        </w:rPr>
        <w:br/>
        <w:t xml:space="preserve">وبهذا يظهر وجه احتجاج نبي الله الحليم إبراهيم عليه السلام على الملائكة بقوله: "إِنَّ فِيهَا لُوطاً" [العنكبوت:32]، أثناء مجادلته عن قوم لوط طمعاً في تأخير العذاب عنهم، فجاءه الجواب: "قَالُوا نَحْنُ أَعْلَمُ بِمَنْ فِيهَا لَنُنَجِّيَنَّهُ وَأَهْلَهُ إِلَّا امْرَأَتَهُ كَانَتْ مِنَ الْغَابِرِينَ"[العنكبوت:32]. </w:t>
      </w:r>
      <w:r w:rsidRPr="00EC04CE">
        <w:rPr>
          <w:rFonts w:eastAsia="Times New Roman"/>
          <w:sz w:val="32"/>
          <w:szCs w:val="32"/>
          <w:rtl/>
        </w:rPr>
        <w:br/>
        <w:t>فكان اعتراضه صحيحاً، ومراده منه تأخير العذاب عن القوم لعلهم يرجعون، كما قال الله تعالى في الآية الأخرى : "فلَمَّا ذَهَبَ عَنْ إِبْرَاهِيمَ الرَّوْعُ وَجَاءتْهُ الْبُشْرَى يُجَادِلُنَا فِي قَوْمِ لُوطٍ * إِنَّ إِبْرَاهِيمَ لَحَلِيمٌ أَوَّاهٌ مُّنِيبٌ" [هود:74-75]، فاعتراضه بلوط كان من أجل قومه، ولهذا قال الله تعالى: "يجادلنا في قوم لوط"، فجاءه الرد بأن ما اعترض به لن يناله السوء هو وأهله المؤمنون به، فلم تبق حجة تمنع حلول العذاب بالمفسدين، وفي هذا إقرار لصحة الاعتراض الأول القاضي بمنع إهلاك الأنبياء بعذاب يعمهم وأقوامهم، وكذلك المؤمنين من أتباعهم، وقد أورد أهل التفسير ما يدل على هذا أثناء حكايتهم لمجادلة إبراهيم، ويشهد له ما سبق عن ابن عباس رضي الله عنهما.</w:t>
      </w:r>
    </w:p>
    <w:p w:rsidR="005C4FDD" w:rsidRPr="00597B87" w:rsidRDefault="005C4FDD" w:rsidP="005C4FDD">
      <w:pPr>
        <w:pStyle w:val="a6"/>
        <w:numPr>
          <w:ilvl w:val="0"/>
          <w:numId w:val="21"/>
        </w:numPr>
        <w:rPr>
          <w:rFonts w:asciiTheme="minorHAnsi" w:hAnsiTheme="minorHAnsi"/>
          <w:sz w:val="32"/>
          <w:szCs w:val="32"/>
          <w:rtl/>
        </w:rPr>
      </w:pPr>
      <w:r w:rsidRPr="00597B87">
        <w:rPr>
          <w:rFonts w:asciiTheme="minorBidi" w:hAnsiTheme="minorBidi"/>
          <w:b/>
          <w:bCs/>
          <w:sz w:val="32"/>
          <w:szCs w:val="32"/>
          <w:rtl/>
        </w:rPr>
        <w:lastRenderedPageBreak/>
        <w:t>تأويل ابتلاء الأنبياء :</w:t>
      </w:r>
    </w:p>
    <w:p w:rsidR="005C4FDD" w:rsidRPr="000A745F" w:rsidRDefault="005C4FDD" w:rsidP="005C4FDD">
      <w:pPr>
        <w:rPr>
          <w:rFonts w:asciiTheme="minorBidi" w:eastAsia="Times New Roman" w:hAnsiTheme="minorBidi"/>
          <w:sz w:val="32"/>
          <w:szCs w:val="32"/>
          <w:rtl/>
        </w:rPr>
      </w:pPr>
      <w:r w:rsidRPr="000A745F">
        <w:rPr>
          <w:rFonts w:asciiTheme="minorBidi" w:eastAsia="Times New Roman" w:hAnsiTheme="minorBidi"/>
          <w:sz w:val="32"/>
          <w:szCs w:val="32"/>
          <w:rtl/>
        </w:rPr>
        <w:t>بداية أخي المسلم اعلم أن العلماء اختلفوا في عصمة الرسل عليهم السلام</w:t>
      </w:r>
      <w:r>
        <w:rPr>
          <w:rFonts w:asciiTheme="minorBidi" w:eastAsia="Times New Roman" w:hAnsiTheme="minorBidi" w:hint="cs"/>
          <w:sz w:val="32"/>
          <w:szCs w:val="32"/>
          <w:rtl/>
        </w:rPr>
        <w:t xml:space="preserve"> </w:t>
      </w:r>
      <w:r w:rsidRPr="000A745F">
        <w:rPr>
          <w:rFonts w:asciiTheme="minorBidi" w:eastAsia="Times New Roman" w:hAnsiTheme="minorBidi"/>
          <w:sz w:val="32"/>
          <w:szCs w:val="32"/>
          <w:rtl/>
        </w:rPr>
        <w:t>، فذهب كثير منهم إلى أنهم معصومون من تعمد الذنب مطلقا، وأن ما نسب إليهم من ذلك فهو من الخطأ والنسيان أو فعل خلاف الأولى مما يقال في مثله</w:t>
      </w:r>
      <w:r>
        <w:rPr>
          <w:rFonts w:asciiTheme="minorBidi" w:eastAsia="Times New Roman" w:hAnsiTheme="minorBidi" w:hint="cs"/>
          <w:sz w:val="32"/>
          <w:szCs w:val="32"/>
          <w:rtl/>
        </w:rPr>
        <w:t xml:space="preserve"> </w:t>
      </w:r>
      <w:r w:rsidRPr="000A745F">
        <w:rPr>
          <w:rFonts w:asciiTheme="minorBidi" w:eastAsia="Times New Roman" w:hAnsiTheme="minorBidi"/>
          <w:sz w:val="32"/>
          <w:szCs w:val="32"/>
          <w:rtl/>
        </w:rPr>
        <w:t>: حسنات الأبرار سيئات المقربين</w:t>
      </w:r>
      <w:r>
        <w:rPr>
          <w:rFonts w:asciiTheme="minorBidi" w:eastAsia="Times New Roman" w:hAnsiTheme="minorBidi" w:hint="cs"/>
          <w:sz w:val="32"/>
          <w:szCs w:val="32"/>
          <w:rtl/>
        </w:rPr>
        <w:t xml:space="preserve"> ,</w:t>
      </w:r>
      <w:r w:rsidRPr="000A745F">
        <w:rPr>
          <w:rFonts w:asciiTheme="minorBidi" w:eastAsia="Times New Roman" w:hAnsiTheme="minorBidi"/>
          <w:sz w:val="32"/>
          <w:szCs w:val="32"/>
          <w:rtl/>
        </w:rPr>
        <w:t xml:space="preserve"> وذهب كثير من أهل العلم إلى أن الأنبياء تجوز عليهم صغائر الذنوب ولكنهم لا يقرون عليها، فهم معصومون من الإقرار على الذنوب بل يبادرون بالتوبة النصوح وتكون التوبة في حقهم كمالا ويكونون بعدها خيرا وأفضل مما كانوا قبلها، وهذا ما رجحه شيخ الإسلام ابن تيمية قال رحمه الله: وَلِهَذَا كَانَ الَّذِي عَلَيْهِ سَلَفُ الْأُمَّةِ وَأَئِمَّتُهَا أَنَّ الْأَنْبِيَاءَ إنَّمَا هُمْ مَعْصُومُونَ مِنْ الْإِقْرَارِ عَلَى الذُّنُوبِ وَأَنَّ اللَّهَ يَسْتَدْرِكُهُمْ بِالتَّوْبَةِ الَّتِي يُحِبُّهَا اللَّهُ فإنه يُحِبُّ التَّوَّابِينَ وَإِنْ كَانَتْ حَسَنَاتُ الْأَبْرَارِ سَيِّئَاتِ الْمُقَرَّبِينَ. وَأَنَّ مَا صَدَرَ مِنْهُمْ مَنْ ذَلِكَ إنَّمَا كَانَ لِكَمَالِ النِّهَايَةِ بِالتَّوْبَةِ لَا لِنَقْصِ الْبِدَايَةِ بِالذَّنْبِ. وَأَمَّا غَيْرُهُمْ فَلَا تَجِبُ لَهُ الْعِصْمَةُ. انتهى.</w:t>
      </w:r>
    </w:p>
    <w:p w:rsidR="005C4FDD" w:rsidRPr="000A745F" w:rsidRDefault="005C4FDD" w:rsidP="005C4FDD">
      <w:pPr>
        <w:rPr>
          <w:rFonts w:asciiTheme="minorBidi" w:eastAsia="Times New Roman" w:hAnsiTheme="minorBidi"/>
          <w:sz w:val="32"/>
          <w:szCs w:val="32"/>
          <w:rtl/>
        </w:rPr>
      </w:pPr>
      <w:r w:rsidRPr="000A745F">
        <w:rPr>
          <w:rFonts w:asciiTheme="minorBidi" w:eastAsia="Times New Roman" w:hAnsiTheme="minorBidi"/>
          <w:sz w:val="32"/>
          <w:szCs w:val="32"/>
          <w:rtl/>
        </w:rPr>
        <w:t>وعلى كل تقدير فما يصيب الأنبياء من المصائب والبلايا ليس لذنب ارتكبوه فإنهم إما معصومون من تعمد الذنوب مطلقا كما ذكرنا وإما من الإقرار عليها، ولكن تكون المصائب في حقهم لحكم عظيمة منها رفع درجاتهم، ومنها أن يكونوا أسوة لمن بعدهم من أممهم، ومنها ألا يغلوا فيهم أتباعهم فيخلعوا عليهم ما هو من خصائص الألوهية</w:t>
      </w:r>
      <w:r>
        <w:rPr>
          <w:rFonts w:asciiTheme="minorBidi" w:eastAsia="Times New Roman" w:hAnsiTheme="minorBidi" w:hint="cs"/>
          <w:sz w:val="32"/>
          <w:szCs w:val="32"/>
          <w:rtl/>
        </w:rPr>
        <w:t xml:space="preserve"> </w:t>
      </w:r>
      <w:r w:rsidRPr="000A745F">
        <w:rPr>
          <w:rFonts w:asciiTheme="minorBidi" w:eastAsia="Times New Roman" w:hAnsiTheme="minorBidi"/>
          <w:sz w:val="32"/>
          <w:szCs w:val="32"/>
          <w:rtl/>
        </w:rPr>
        <w:t>.</w:t>
      </w:r>
    </w:p>
    <w:p w:rsidR="005C4FDD" w:rsidRPr="000A745F" w:rsidRDefault="005C4FDD" w:rsidP="005C4FDD">
      <w:pPr>
        <w:rPr>
          <w:rFonts w:asciiTheme="minorBidi" w:eastAsia="Times New Roman" w:hAnsiTheme="minorBidi"/>
          <w:sz w:val="32"/>
          <w:szCs w:val="32"/>
          <w:rtl/>
        </w:rPr>
      </w:pPr>
      <w:r w:rsidRPr="000A745F">
        <w:rPr>
          <w:rFonts w:asciiTheme="minorBidi" w:eastAsia="Times New Roman" w:hAnsiTheme="minorBidi"/>
          <w:sz w:val="32"/>
          <w:szCs w:val="32"/>
          <w:rtl/>
        </w:rPr>
        <w:t>قال شيخ الإسلام: وقوع الأسقام والابتلاء بالأنبياء صلوات الله وسلامه عليهم لينالوا جزيل الأجر ولتعرف أممهم وغيرهم ما أصابهم ويتأسوا بهم. انتهى.</w:t>
      </w:r>
    </w:p>
    <w:p w:rsidR="005C4FDD" w:rsidRDefault="005C4FDD" w:rsidP="005C4FDD">
      <w:pPr>
        <w:rPr>
          <w:rFonts w:asciiTheme="minorBidi" w:hAnsiTheme="minorBidi"/>
          <w:sz w:val="32"/>
          <w:szCs w:val="32"/>
          <w:rtl/>
        </w:rPr>
      </w:pPr>
      <w:r w:rsidRPr="000A745F">
        <w:rPr>
          <w:rFonts w:asciiTheme="minorBidi" w:eastAsia="Times New Roman" w:hAnsiTheme="minorBidi"/>
          <w:sz w:val="32"/>
          <w:szCs w:val="32"/>
          <w:rtl/>
        </w:rPr>
        <w:t>قال ابن القيم في "مفتاح دار</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xml:space="preserve">السعادة" </w:t>
      </w:r>
      <w:r w:rsidRPr="000A745F">
        <w:rPr>
          <w:rFonts w:asciiTheme="minorBidi" w:eastAsia="Times New Roman" w:hAnsiTheme="minorBidi"/>
          <w:sz w:val="32"/>
          <w:szCs w:val="32"/>
        </w:rPr>
        <w:br/>
        <w:t xml:space="preserve">" </w:t>
      </w:r>
      <w:r w:rsidRPr="000A745F">
        <w:rPr>
          <w:rFonts w:asciiTheme="minorBidi" w:eastAsia="Times New Roman" w:hAnsiTheme="minorBidi"/>
          <w:sz w:val="32"/>
          <w:szCs w:val="32"/>
          <w:rtl/>
        </w:rPr>
        <w:t>وإذا تأملت حكمته سبحانه فيما ابتلى به عباده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وصفوته بما ساقهم به إلى أجلِّ الغايات وأكمل النهايات</w:t>
      </w:r>
      <w:r w:rsidRPr="000A745F">
        <w:rPr>
          <w:rFonts w:asciiTheme="minorBidi" w:eastAsia="Times New Roman" w:hAnsiTheme="minorBidi"/>
          <w:sz w:val="32"/>
          <w:szCs w:val="32"/>
        </w:rPr>
        <w:t xml:space="preserve"> </w:t>
      </w:r>
      <w:hyperlink r:id="rId12" w:history="1">
        <w:r w:rsidRPr="000A745F">
          <w:rPr>
            <w:rFonts w:asciiTheme="minorBidi" w:eastAsia="Times New Roman" w:hAnsiTheme="minorBidi"/>
            <w:sz w:val="32"/>
            <w:szCs w:val="32"/>
            <w:rtl/>
          </w:rPr>
          <w:t>التي</w:t>
        </w:r>
        <w:r w:rsidRPr="000A745F">
          <w:rPr>
            <w:rFonts w:asciiTheme="minorBidi" w:eastAsia="Times New Roman" w:hAnsiTheme="minorBidi"/>
            <w:sz w:val="32"/>
            <w:szCs w:val="32"/>
          </w:rPr>
          <w:t xml:space="preserve"> </w:t>
        </w:r>
      </w:hyperlink>
      <w:r w:rsidRPr="000A745F">
        <w:rPr>
          <w:rFonts w:asciiTheme="minorBidi" w:eastAsia="Times New Roman" w:hAnsiTheme="minorBidi"/>
          <w:sz w:val="32"/>
          <w:szCs w:val="32"/>
          <w:rtl/>
        </w:rPr>
        <w:t>لم يكونوا يعبرون إليها إلا</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على جسر من الابتلاء والامتحان . . . وكان ذلك الابتلاء والامتحان عين الكرامة في</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حقهم ، فصورته صورة ابتلاء وامتحان ، وباطنه فيه الرحمة والنعمة ، فكم لله مِن نعمة</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جسيمة ومنَّة عظيمة تُجنى من قطوف الابتلاء والامتحان</w:t>
      </w:r>
      <w:r w:rsidRPr="000A745F">
        <w:rPr>
          <w:rFonts w:asciiTheme="minorBidi" w:eastAsia="Times New Roman" w:hAnsiTheme="minorBidi"/>
          <w:sz w:val="32"/>
          <w:szCs w:val="32"/>
        </w:rPr>
        <w:t xml:space="preserve"> . </w:t>
      </w:r>
      <w:r w:rsidRPr="000A745F">
        <w:rPr>
          <w:rFonts w:asciiTheme="minorBidi" w:eastAsia="Times New Roman" w:hAnsiTheme="minorBidi"/>
          <w:sz w:val="32"/>
          <w:szCs w:val="32"/>
        </w:rPr>
        <w:br/>
      </w:r>
      <w:r w:rsidRPr="000A745F">
        <w:rPr>
          <w:rFonts w:asciiTheme="minorBidi" w:eastAsia="Times New Roman" w:hAnsiTheme="minorBidi"/>
          <w:sz w:val="32"/>
          <w:szCs w:val="32"/>
          <w:rtl/>
        </w:rPr>
        <w:t>فتأمل حال أبينا آدم صلى الله عليه وسلم وما آلت إليه محنته من</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xml:space="preserve">الاصطفاء </w:t>
      </w:r>
      <w:proofErr w:type="spellStart"/>
      <w:r w:rsidRPr="000A745F">
        <w:rPr>
          <w:rFonts w:asciiTheme="minorBidi" w:eastAsia="Times New Roman" w:hAnsiTheme="minorBidi"/>
          <w:sz w:val="32"/>
          <w:szCs w:val="32"/>
          <w:rtl/>
        </w:rPr>
        <w:t>والاجتباء</w:t>
      </w:r>
      <w:proofErr w:type="spellEnd"/>
      <w:r w:rsidRPr="000A745F">
        <w:rPr>
          <w:rFonts w:asciiTheme="minorBidi" w:eastAsia="Times New Roman" w:hAnsiTheme="minorBidi"/>
          <w:sz w:val="32"/>
          <w:szCs w:val="32"/>
          <w:rtl/>
        </w:rPr>
        <w:t xml:space="preserve"> والتوبة والهداية ورفعة المنزلة</w:t>
      </w:r>
      <w:r w:rsidRPr="000A745F">
        <w:rPr>
          <w:rFonts w:asciiTheme="minorBidi" w:eastAsia="Times New Roman" w:hAnsiTheme="minorBidi"/>
          <w:sz w:val="32"/>
          <w:szCs w:val="32"/>
        </w:rPr>
        <w:t xml:space="preserve"> . . . </w:t>
      </w:r>
      <w:r w:rsidRPr="000A745F">
        <w:rPr>
          <w:rFonts w:asciiTheme="minorBidi" w:eastAsia="Times New Roman" w:hAnsiTheme="minorBidi"/>
          <w:sz w:val="32"/>
          <w:szCs w:val="32"/>
        </w:rPr>
        <w:br/>
      </w:r>
      <w:r w:rsidRPr="000A745F">
        <w:rPr>
          <w:rFonts w:asciiTheme="minorBidi" w:eastAsia="Times New Roman" w:hAnsiTheme="minorBidi"/>
          <w:sz w:val="32"/>
          <w:szCs w:val="32"/>
          <w:rtl/>
        </w:rPr>
        <w:t>وتأمل حال أبينا الثاني نوح صلى الله عليه وسلم وما آلت إليه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محنته وصبره على قومه تلك القرون كلها حتى أقر الله عينه ، وأغرق أهل الأرض بدعوته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وجعل العالم بعده من ذريته ، وجعله خامس خمسة وهم أولو العزم الذين هم أفضل الرسل</w:t>
      </w:r>
      <w:r w:rsidRPr="000A745F">
        <w:rPr>
          <w:rFonts w:asciiTheme="minorBidi" w:eastAsia="Times New Roman" w:hAnsiTheme="minorBidi"/>
          <w:sz w:val="32"/>
          <w:szCs w:val="32"/>
        </w:rPr>
        <w:t xml:space="preserve"> , </w:t>
      </w:r>
      <w:r w:rsidRPr="000A745F">
        <w:rPr>
          <w:rFonts w:asciiTheme="minorBidi" w:eastAsia="Times New Roman" w:hAnsiTheme="minorBidi"/>
          <w:sz w:val="32"/>
          <w:szCs w:val="32"/>
          <w:rtl/>
        </w:rPr>
        <w:t>وأمَر رسولَه ونبيه محمَّداً أن يصبر كصبره ، وأثنى عليه بالشكر فقال : ( إنه كان</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lastRenderedPageBreak/>
        <w:t>عبداً شكوراً ) فوصفه بكمال الصبر والشكر</w:t>
      </w:r>
      <w:r w:rsidRPr="000A745F">
        <w:rPr>
          <w:rFonts w:asciiTheme="minorBidi" w:eastAsia="Times New Roman" w:hAnsiTheme="minorBidi"/>
          <w:sz w:val="32"/>
          <w:szCs w:val="32"/>
        </w:rPr>
        <w:t xml:space="preserve"> . </w:t>
      </w:r>
      <w:r w:rsidRPr="000A745F">
        <w:rPr>
          <w:rFonts w:asciiTheme="minorBidi" w:eastAsia="Times New Roman" w:hAnsiTheme="minorBidi"/>
          <w:sz w:val="32"/>
          <w:szCs w:val="32"/>
        </w:rPr>
        <w:br/>
      </w:r>
      <w:r w:rsidRPr="000A745F">
        <w:rPr>
          <w:rFonts w:asciiTheme="minorBidi" w:eastAsia="Times New Roman" w:hAnsiTheme="minorBidi"/>
          <w:sz w:val="32"/>
          <w:szCs w:val="32"/>
          <w:rtl/>
        </w:rPr>
        <w:t>ثم تأمل حال أبينا الثالث</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إبراهيم صلى الله عليه وسلم إمام الحنفاء وشيخ</w:t>
      </w:r>
      <w:r w:rsidRPr="000A745F">
        <w:rPr>
          <w:rFonts w:asciiTheme="minorBidi" w:eastAsia="Times New Roman" w:hAnsiTheme="minorBidi"/>
          <w:sz w:val="32"/>
          <w:szCs w:val="32"/>
        </w:rPr>
        <w:t xml:space="preserve"> </w:t>
      </w:r>
      <w:hyperlink r:id="rId13" w:history="1">
        <w:r w:rsidRPr="000A745F">
          <w:rPr>
            <w:rFonts w:asciiTheme="minorBidi" w:eastAsia="Times New Roman" w:hAnsiTheme="minorBidi"/>
            <w:sz w:val="32"/>
            <w:szCs w:val="32"/>
            <w:rtl/>
          </w:rPr>
          <w:t>الأنبياء</w:t>
        </w:r>
        <w:r w:rsidRPr="000A745F">
          <w:rPr>
            <w:rFonts w:asciiTheme="minorBidi" w:eastAsia="Times New Roman" w:hAnsiTheme="minorBidi"/>
            <w:sz w:val="32"/>
            <w:szCs w:val="32"/>
          </w:rPr>
          <w:t xml:space="preserve"> </w:t>
        </w:r>
      </w:hyperlink>
      <w:r w:rsidRPr="000A745F">
        <w:rPr>
          <w:rFonts w:asciiTheme="minorBidi" w:eastAsia="Times New Roman" w:hAnsiTheme="minorBidi"/>
          <w:sz w:val="32"/>
          <w:szCs w:val="32"/>
          <w:rtl/>
        </w:rPr>
        <w:t>وعمود العالم وخليل رب</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العالمين من بني آدم ، وتأمل ما آلت إليه محنته وصبره وبذله نفسه لله ، وتأمل كيف</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آل به بذله لله نفسه ونصره دينه إلى أن اتخذه الله خليلاً لنفسه . . . وضاعف الله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xml:space="preserve">له النسل وبارك فيه وكثر حتى </w:t>
      </w:r>
      <w:proofErr w:type="spellStart"/>
      <w:r w:rsidRPr="000A745F">
        <w:rPr>
          <w:rFonts w:asciiTheme="minorBidi" w:eastAsia="Times New Roman" w:hAnsiTheme="minorBidi"/>
          <w:sz w:val="32"/>
          <w:szCs w:val="32"/>
          <w:rtl/>
        </w:rPr>
        <w:t>ملؤوا</w:t>
      </w:r>
      <w:proofErr w:type="spellEnd"/>
      <w:r w:rsidRPr="000A745F">
        <w:rPr>
          <w:rFonts w:asciiTheme="minorBidi" w:eastAsia="Times New Roman" w:hAnsiTheme="minorBidi"/>
          <w:sz w:val="32"/>
          <w:szCs w:val="32"/>
          <w:rtl/>
        </w:rPr>
        <w:t xml:space="preserve"> الدنيا ، وجعل النبوة والكتاب في ذريته خاصة ،</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وأخرج منهم محمَّداً صلى الله عليه وسلم وأمَره أن يتبع ملة أبيه إبراهيم</w:t>
      </w:r>
      <w:r w:rsidRPr="000A745F">
        <w:rPr>
          <w:rFonts w:asciiTheme="minorBidi" w:eastAsia="Times New Roman" w:hAnsiTheme="minorBidi"/>
          <w:sz w:val="32"/>
          <w:szCs w:val="32"/>
        </w:rPr>
        <w:t xml:space="preserve"> . . . </w:t>
      </w:r>
      <w:r w:rsidRPr="000A745F">
        <w:rPr>
          <w:rFonts w:asciiTheme="minorBidi" w:eastAsia="Times New Roman" w:hAnsiTheme="minorBidi"/>
          <w:sz w:val="32"/>
          <w:szCs w:val="32"/>
        </w:rPr>
        <w:br/>
      </w:r>
      <w:r w:rsidRPr="000A745F">
        <w:rPr>
          <w:rFonts w:asciiTheme="minorBidi" w:eastAsia="Times New Roman" w:hAnsiTheme="minorBidi"/>
          <w:sz w:val="32"/>
          <w:szCs w:val="32"/>
          <w:rtl/>
        </w:rPr>
        <w:t>ثم تأمل حال الكليم موسى عليه السلام وما آلت إليه محنته</w:t>
      </w:r>
      <w:r w:rsidRPr="000A745F">
        <w:rPr>
          <w:rFonts w:asciiTheme="minorBidi" w:eastAsia="Times New Roman" w:hAnsiTheme="minorBidi"/>
          <w:sz w:val="32"/>
          <w:szCs w:val="32"/>
        </w:rPr>
        <w:t xml:space="preserve"> </w:t>
      </w:r>
      <w:proofErr w:type="spellStart"/>
      <w:r w:rsidRPr="000A745F">
        <w:rPr>
          <w:rFonts w:asciiTheme="minorBidi" w:eastAsia="Times New Roman" w:hAnsiTheme="minorBidi"/>
          <w:sz w:val="32"/>
          <w:szCs w:val="32"/>
          <w:rtl/>
        </w:rPr>
        <w:t>وفتونه</w:t>
      </w:r>
      <w:proofErr w:type="spellEnd"/>
      <w:r w:rsidRPr="000A745F">
        <w:rPr>
          <w:rFonts w:asciiTheme="minorBidi" w:eastAsia="Times New Roman" w:hAnsiTheme="minorBidi"/>
          <w:sz w:val="32"/>
          <w:szCs w:val="32"/>
          <w:rtl/>
        </w:rPr>
        <w:t xml:space="preserve"> من أول ولادته إلى منتهى أمره حتى كلَّمه الله تكليما ، وقرَّبه منه ، وكتب</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له التوراة بيده ، ورفعه إلى أعلى السموات ، واحتمل له ما لا يحتمل لغيره ، فإنه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رمى الألواح على الأرض حتى تكسرت ، وأخذ بلحية نبي الله هارون وجرَّه إليه ، ولطم</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وجه ملك الموت ففقأ عينه ، وخاصم ربه ليلة الإسراء في شأن رسول الله ، وربه يحبه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على ذلك كله ، ولا سقط شيء منه من عينه ، ولا سقطت منزلته عنده ، بل هو الوجيه عند</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الله القريب ، ولولا ما تقدم له من السوابق وتحمل الشدائد والمحن العظام في الله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ومقاسات الأمر الشديد بين فرعون وقومه ثم بني إسرائيل وما آذوه به وما صبر عليهم</w:t>
      </w:r>
      <w:r w:rsidRPr="000A745F">
        <w:rPr>
          <w:rFonts w:asciiTheme="minorBidi" w:eastAsia="Times New Roman" w:hAnsiTheme="minorBidi"/>
          <w:sz w:val="32"/>
          <w:szCs w:val="32"/>
        </w:rPr>
        <w:t xml:space="preserve"> </w:t>
      </w:r>
      <w:r>
        <w:rPr>
          <w:rFonts w:asciiTheme="minorBidi" w:eastAsia="Times New Roman" w:hAnsiTheme="minorBidi"/>
          <w:sz w:val="32"/>
          <w:szCs w:val="32"/>
          <w:rtl/>
        </w:rPr>
        <w:t xml:space="preserve">لله </w:t>
      </w:r>
      <w:r w:rsidRPr="000A745F">
        <w:rPr>
          <w:rFonts w:asciiTheme="minorBidi" w:eastAsia="Times New Roman" w:hAnsiTheme="minorBidi"/>
          <w:sz w:val="32"/>
          <w:szCs w:val="32"/>
          <w:rtl/>
        </w:rPr>
        <w:t>لم يكن ذلك</w:t>
      </w:r>
      <w:r w:rsidRPr="000A745F">
        <w:rPr>
          <w:rFonts w:asciiTheme="minorBidi" w:eastAsia="Times New Roman" w:hAnsiTheme="minorBidi"/>
          <w:sz w:val="32"/>
          <w:szCs w:val="32"/>
        </w:rPr>
        <w:t xml:space="preserve"> . </w:t>
      </w:r>
      <w:r w:rsidRPr="000A745F">
        <w:rPr>
          <w:rFonts w:asciiTheme="minorBidi" w:eastAsia="Times New Roman" w:hAnsiTheme="minorBidi"/>
          <w:sz w:val="32"/>
          <w:szCs w:val="32"/>
        </w:rPr>
        <w:br/>
      </w:r>
      <w:r w:rsidRPr="000A745F">
        <w:rPr>
          <w:rFonts w:asciiTheme="minorBidi" w:eastAsia="Times New Roman" w:hAnsiTheme="minorBidi"/>
          <w:sz w:val="32"/>
          <w:szCs w:val="32"/>
          <w:rtl/>
        </w:rPr>
        <w:t>ثم تأمل حال المسيح صلى الله عليه وسلم وصبره على قومه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واحتماله في الله وما تحمله منهم حتى رفعه الله إليه وطهره من الذين كفروا وانتقم</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من أعدائه ، وقطَّعهم في الأرض ومزَّقهم كل ممزق وسلبهم ملكهم وفخرهم إلى آخر الدهر</w:t>
      </w:r>
      <w:r w:rsidRPr="000A745F">
        <w:rPr>
          <w:rFonts w:asciiTheme="minorBidi" w:eastAsia="Times New Roman" w:hAnsiTheme="minorBidi"/>
          <w:sz w:val="32"/>
          <w:szCs w:val="32"/>
        </w:rPr>
        <w:t xml:space="preserve"> . . . </w:t>
      </w:r>
      <w:r w:rsidRPr="000A745F">
        <w:rPr>
          <w:rFonts w:asciiTheme="minorBidi" w:eastAsia="Times New Roman" w:hAnsiTheme="minorBidi"/>
          <w:sz w:val="32"/>
          <w:szCs w:val="32"/>
        </w:rPr>
        <w:br/>
      </w:r>
      <w:r w:rsidRPr="000A745F">
        <w:rPr>
          <w:rFonts w:asciiTheme="minorBidi" w:eastAsia="Times New Roman" w:hAnsiTheme="minorBidi"/>
          <w:sz w:val="32"/>
          <w:szCs w:val="32"/>
          <w:rtl/>
        </w:rPr>
        <w:t>فإذا جئت إلى النبي صلى الله عليه وسلم وتأملت سيرتَه مع قومه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وصبره في الله ، واحتماله ما لم يحتمله نبي قبله ، وتلون الأحوال عليه مِن سِلْم</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وخوف ، وغنى وفقر ، وأمن وإقامة في وطنه وظعن عنه وتركه لله وقتل أحبابه وأوليائه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بين يديه ، وأذى الكفار له بسائر أنواع الأذى من القول والفعل والسحر والكذب</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والافتراء عليه والبهتان ، وهو مع ذلك كله صابر على أمر الله يدعو إلى الله فلم يؤذ</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نبي ما أوذي ، ولم يحتمل في الله ما احتمله ، ولم يعط نبي ما أعطيه ، فرفع الله له</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ذكره وقرن اسمه باسمه ، وجعله سيد الناس كلهم ، وجعله أقرب الخلق إليه وسيلة ،</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وأعظمهم عنده جاهاً ، وأسمعهم عنده شفاعة ، وكانت تلك المحن والابتلاء عين كرامته ،</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وهي مما زاده الله بها شرفاً وفضلاً ، وساقه بها إلى أعلى المقامات</w:t>
      </w:r>
      <w:r w:rsidRPr="000A745F">
        <w:rPr>
          <w:rFonts w:asciiTheme="minorBidi" w:eastAsia="Times New Roman" w:hAnsiTheme="minorBidi"/>
          <w:sz w:val="32"/>
          <w:szCs w:val="32"/>
        </w:rPr>
        <w:t xml:space="preserve"> . </w:t>
      </w:r>
      <w:r w:rsidRPr="000A745F">
        <w:rPr>
          <w:rFonts w:asciiTheme="minorBidi" w:eastAsia="Times New Roman" w:hAnsiTheme="minorBidi"/>
          <w:sz w:val="32"/>
          <w:szCs w:val="32"/>
        </w:rPr>
        <w:br/>
      </w:r>
      <w:r w:rsidRPr="000A745F">
        <w:rPr>
          <w:rFonts w:asciiTheme="minorBidi" w:eastAsia="Times New Roman" w:hAnsiTheme="minorBidi"/>
          <w:sz w:val="32"/>
          <w:szCs w:val="32"/>
          <w:rtl/>
        </w:rPr>
        <w:t>وهذا حال ورثته من بعده الأمثل فالأمثل كلٌّ له نصيب من المحنة</w:t>
      </w:r>
      <w:r w:rsidRPr="000A745F">
        <w:rPr>
          <w:rFonts w:asciiTheme="minorBidi" w:eastAsia="Times New Roman" w:hAnsiTheme="minorBidi"/>
          <w:sz w:val="32"/>
          <w:szCs w:val="32"/>
        </w:rPr>
        <w:t xml:space="preserve"> </w:t>
      </w:r>
      <w:r w:rsidRPr="000A745F">
        <w:rPr>
          <w:rFonts w:asciiTheme="minorBidi" w:eastAsia="Times New Roman" w:hAnsiTheme="minorBidi"/>
          <w:sz w:val="32"/>
          <w:szCs w:val="32"/>
          <w:rtl/>
        </w:rPr>
        <w:t>، يسوقه الله به إلى كماله بحسب متابعته له " انتهى</w:t>
      </w:r>
      <w:r w:rsidRPr="000A745F">
        <w:rPr>
          <w:rFonts w:asciiTheme="minorBidi" w:hAnsiTheme="minorBidi"/>
          <w:sz w:val="32"/>
          <w:szCs w:val="32"/>
          <w:rtl/>
        </w:rPr>
        <w:t>.</w:t>
      </w:r>
    </w:p>
    <w:p w:rsidR="005C4FDD" w:rsidRDefault="005C4FDD" w:rsidP="005C4FDD">
      <w:pPr>
        <w:rPr>
          <w:rFonts w:asciiTheme="minorBidi" w:hAnsiTheme="minorBidi"/>
          <w:sz w:val="32"/>
          <w:szCs w:val="32"/>
          <w:rtl/>
        </w:rPr>
      </w:pPr>
    </w:p>
    <w:p w:rsidR="005C4FDD" w:rsidRPr="000A745F" w:rsidRDefault="005C4FDD" w:rsidP="005C4FDD">
      <w:pPr>
        <w:rPr>
          <w:rFonts w:asciiTheme="minorBidi" w:hAnsiTheme="minorBidi"/>
          <w:sz w:val="32"/>
          <w:szCs w:val="32"/>
          <w:rtl/>
        </w:rPr>
      </w:pPr>
    </w:p>
    <w:p w:rsidR="005C4FDD" w:rsidRPr="00597B87" w:rsidRDefault="005C4FDD" w:rsidP="005C4FDD">
      <w:pPr>
        <w:pStyle w:val="a6"/>
        <w:numPr>
          <w:ilvl w:val="0"/>
          <w:numId w:val="21"/>
        </w:numPr>
        <w:rPr>
          <w:rFonts w:asciiTheme="minorBidi" w:hAnsiTheme="minorBidi"/>
          <w:b/>
          <w:bCs/>
          <w:sz w:val="32"/>
          <w:szCs w:val="32"/>
          <w:rtl/>
        </w:rPr>
      </w:pPr>
      <w:r w:rsidRPr="00597B87">
        <w:rPr>
          <w:rFonts w:asciiTheme="minorBidi" w:hAnsiTheme="minorBidi"/>
          <w:b/>
          <w:bCs/>
          <w:sz w:val="32"/>
          <w:szCs w:val="32"/>
          <w:rtl/>
        </w:rPr>
        <w:lastRenderedPageBreak/>
        <w:t>تأويل تقدير المصائب على الحيوانات :</w:t>
      </w:r>
    </w:p>
    <w:p w:rsidR="005C4FDD" w:rsidRPr="000A745F" w:rsidRDefault="005C4FDD" w:rsidP="005C4FDD">
      <w:pPr>
        <w:rPr>
          <w:rFonts w:asciiTheme="minorBidi" w:eastAsia="Times New Roman" w:hAnsiTheme="minorBidi"/>
          <w:sz w:val="32"/>
          <w:szCs w:val="32"/>
          <w:rtl/>
        </w:rPr>
      </w:pPr>
      <w:r w:rsidRPr="000A745F">
        <w:rPr>
          <w:rFonts w:asciiTheme="minorBidi" w:eastAsia="Times New Roman" w:hAnsiTheme="minorBidi"/>
          <w:sz w:val="32"/>
          <w:szCs w:val="32"/>
          <w:rtl/>
        </w:rPr>
        <w:t>في البداية يجب على المسلم أولاً أن يعلم أن حكمة الله تعالى في خلقه لا يمكن الإحاطة بها، فمنها ما ندركه، ومنها ما لا ندركه، لكننا نقطع ونؤمن أن الله سبحانه لا يفعل شيئًا إلا لحكمة بالغة؛ لأنه سبحانه منزه عن العبث ، قال شيخ الإسلام ابن تيمية :</w:t>
      </w:r>
      <w:r>
        <w:rPr>
          <w:rFonts w:asciiTheme="minorBidi" w:eastAsia="Times New Roman" w:hAnsiTheme="minorBidi" w:hint="cs"/>
          <w:sz w:val="32"/>
          <w:szCs w:val="32"/>
          <w:rtl/>
        </w:rPr>
        <w:t xml:space="preserve"> </w:t>
      </w:r>
      <w:r w:rsidRPr="000A745F">
        <w:rPr>
          <w:rFonts w:asciiTheme="minorBidi" w:eastAsia="Times New Roman" w:hAnsiTheme="minorBidi"/>
          <w:sz w:val="32"/>
          <w:szCs w:val="32"/>
          <w:rtl/>
        </w:rPr>
        <w:t xml:space="preserve">وعلى هذا فكل ما فعله علمْنا أن له فيه حكمة، وهذا يكفينا من حيث الجملة، وإن لم نعرف التفصيل، وعدم علْمنا بتفصيل حكمته بمنزلة عدم علمنا بكيفية ذاته، وكما أن ثبوت صفات الكمال له معلوم لنا وأما كنه ـ أي حقيقة ـ ذاته فغير معلومة لنا : فلا نكذب بما علمناه ـ أي من كماله ـ ما لم نعلمه ـ أي من تفاصيل هذا الكمال ـ ، وكذلك نحن نعلم أنه حكيم فيما يفعله ويأمر به ، وعدم علْمنا بالحكمة </w:t>
      </w:r>
      <w:proofErr w:type="spellStart"/>
      <w:r w:rsidRPr="000A745F">
        <w:rPr>
          <w:rFonts w:asciiTheme="minorBidi" w:eastAsia="Times New Roman" w:hAnsiTheme="minorBidi"/>
          <w:sz w:val="32"/>
          <w:szCs w:val="32"/>
          <w:rtl/>
        </w:rPr>
        <w:t>فى</w:t>
      </w:r>
      <w:proofErr w:type="spellEnd"/>
      <w:r w:rsidRPr="000A745F">
        <w:rPr>
          <w:rFonts w:asciiTheme="minorBidi" w:eastAsia="Times New Roman" w:hAnsiTheme="minorBidi"/>
          <w:sz w:val="32"/>
          <w:szCs w:val="32"/>
          <w:rtl/>
        </w:rPr>
        <w:t xml:space="preserve"> بعض الجزئيات لا يقدح فيما علمناه من أصل حكمته، فلا نكذب بما علمناه من حكمته ما لم نعلمه من تفصيلها، ونحن نعلم أن مَن علم حذق أهل الحساب والطب والنحو ولم يكن متصفاً بصفاتهم </w:t>
      </w:r>
      <w:proofErr w:type="spellStart"/>
      <w:r w:rsidRPr="000A745F">
        <w:rPr>
          <w:rFonts w:asciiTheme="minorBidi" w:eastAsia="Times New Roman" w:hAnsiTheme="minorBidi"/>
          <w:sz w:val="32"/>
          <w:szCs w:val="32"/>
          <w:rtl/>
        </w:rPr>
        <w:t>التى</w:t>
      </w:r>
      <w:proofErr w:type="spellEnd"/>
      <w:r w:rsidRPr="000A745F">
        <w:rPr>
          <w:rFonts w:asciiTheme="minorBidi" w:eastAsia="Times New Roman" w:hAnsiTheme="minorBidi"/>
          <w:sz w:val="32"/>
          <w:szCs w:val="32"/>
          <w:rtl/>
        </w:rPr>
        <w:t xml:space="preserve"> استحقوا بها أن يكونوا من أهل الحساب والطب والنحو : لم يمكنه أن يقدح فيما قالوه لعدم علمه بتوجيهه ، والعباد أبعد عن معرفة الله وحكمته </w:t>
      </w:r>
      <w:proofErr w:type="spellStart"/>
      <w:r w:rsidRPr="000A745F">
        <w:rPr>
          <w:rFonts w:asciiTheme="minorBidi" w:eastAsia="Times New Roman" w:hAnsiTheme="minorBidi"/>
          <w:sz w:val="32"/>
          <w:szCs w:val="32"/>
          <w:rtl/>
        </w:rPr>
        <w:t>فى</w:t>
      </w:r>
      <w:proofErr w:type="spellEnd"/>
      <w:r w:rsidRPr="000A745F">
        <w:rPr>
          <w:rFonts w:asciiTheme="minorBidi" w:eastAsia="Times New Roman" w:hAnsiTheme="minorBidi"/>
          <w:sz w:val="32"/>
          <w:szCs w:val="32"/>
          <w:rtl/>
        </w:rPr>
        <w:t xml:space="preserve"> خلقه من معرفة عوامهم بالحساب والطب والنحو ، فاعتراضهم على حكمته أعظم جهلاً وتكلفاً للقول بلا علم من العامي المحض إذا قدح </w:t>
      </w:r>
      <w:proofErr w:type="spellStart"/>
      <w:r w:rsidRPr="000A745F">
        <w:rPr>
          <w:rFonts w:asciiTheme="minorBidi" w:eastAsia="Times New Roman" w:hAnsiTheme="minorBidi"/>
          <w:sz w:val="32"/>
          <w:szCs w:val="32"/>
          <w:rtl/>
        </w:rPr>
        <w:t>فى</w:t>
      </w:r>
      <w:proofErr w:type="spellEnd"/>
      <w:r w:rsidRPr="000A745F">
        <w:rPr>
          <w:rFonts w:asciiTheme="minorBidi" w:eastAsia="Times New Roman" w:hAnsiTheme="minorBidi"/>
          <w:sz w:val="32"/>
          <w:szCs w:val="32"/>
          <w:rtl/>
        </w:rPr>
        <w:t xml:space="preserve"> الحساب والطب والنحو بغير علمٍ </w:t>
      </w:r>
      <w:proofErr w:type="spellStart"/>
      <w:r w:rsidRPr="000A745F">
        <w:rPr>
          <w:rFonts w:asciiTheme="minorBidi" w:eastAsia="Times New Roman" w:hAnsiTheme="minorBidi"/>
          <w:sz w:val="32"/>
          <w:szCs w:val="32"/>
          <w:rtl/>
        </w:rPr>
        <w:t>بشىءٍ</w:t>
      </w:r>
      <w:proofErr w:type="spellEnd"/>
      <w:r w:rsidRPr="000A745F">
        <w:rPr>
          <w:rFonts w:asciiTheme="minorBidi" w:eastAsia="Times New Roman" w:hAnsiTheme="minorBidi"/>
          <w:sz w:val="32"/>
          <w:szCs w:val="32"/>
          <w:rtl/>
        </w:rPr>
        <w:t xml:space="preserve"> من ذلك. اهـ هذا الكلام الجميل من " مجموع الفتاوى ".</w:t>
      </w:r>
    </w:p>
    <w:p w:rsidR="005C4FDD" w:rsidRPr="000A745F" w:rsidRDefault="005C4FDD" w:rsidP="005C4FDD">
      <w:pPr>
        <w:rPr>
          <w:rFonts w:asciiTheme="minorBidi" w:eastAsia="Times New Roman" w:hAnsiTheme="minorBidi"/>
          <w:sz w:val="32"/>
          <w:szCs w:val="32"/>
          <w:rtl/>
        </w:rPr>
      </w:pPr>
      <w:r w:rsidRPr="000A745F">
        <w:rPr>
          <w:rFonts w:asciiTheme="minorBidi" w:eastAsia="Times New Roman" w:hAnsiTheme="minorBidi"/>
          <w:sz w:val="32"/>
          <w:szCs w:val="32"/>
          <w:rtl/>
        </w:rPr>
        <w:t>  وينبغي أن يُعلم أن قياس أفعال الله تعالى على أفعال البشر من أفسد القياس وأشنعه، فلا يمكن للإنسان أن يحيط علماً بحكمة الله تعالى في خلقه وأمره، وقضائه وقدره، مهما أوتي من الفطنة والذكاء والعلم والفهم.</w:t>
      </w:r>
    </w:p>
    <w:p w:rsidR="005C4FDD" w:rsidRPr="000A745F" w:rsidRDefault="005C4FDD" w:rsidP="005C4FDD">
      <w:pPr>
        <w:rPr>
          <w:rFonts w:asciiTheme="minorBidi" w:eastAsia="Times New Roman" w:hAnsiTheme="minorBidi"/>
          <w:sz w:val="32"/>
          <w:szCs w:val="32"/>
          <w:rtl/>
        </w:rPr>
      </w:pPr>
      <w:r w:rsidRPr="000A745F">
        <w:rPr>
          <w:rFonts w:asciiTheme="minorBidi" w:eastAsia="Times New Roman" w:hAnsiTheme="minorBidi"/>
          <w:sz w:val="32"/>
          <w:szCs w:val="32"/>
          <w:rtl/>
        </w:rPr>
        <w:t>قال ابن القيم في (مفتاح دار السعادة): مذهب أهل السنة والجماعة أن أفعال الله تعالى لا تقاس بأفعال عباده، ولا تدخل تحت شرائع عقولهم القاصرة، بل أفعاله لا تشبه أفعال خلقه، ولا صفاته صفاتهم، ولا ذاته ذواتهم، ليس كمثله شيء وهو السميع البصير. اهـ.</w:t>
      </w:r>
    </w:p>
    <w:p w:rsidR="005C4FDD" w:rsidRDefault="005C4FDD" w:rsidP="005C4FDD">
      <w:pPr>
        <w:rPr>
          <w:rFonts w:asciiTheme="minorBidi" w:hAnsiTheme="minorBidi"/>
          <w:sz w:val="32"/>
          <w:szCs w:val="32"/>
          <w:rtl/>
        </w:rPr>
      </w:pPr>
      <w:r w:rsidRPr="000A745F">
        <w:rPr>
          <w:rFonts w:asciiTheme="minorBidi" w:hAnsiTheme="minorBidi"/>
          <w:sz w:val="32"/>
          <w:szCs w:val="32"/>
          <w:rtl/>
        </w:rPr>
        <w:t xml:space="preserve">قال ابن الجوزي في (صيد الخاطر): أترى يظن الظان أن التكاليف غسل الأعضاء برطل من الماء، أو الوقوف في محراب لأداء ركعتين؟! هيهات! هذا أسهل التكليف! وإن التكليف هو الذي عجزت عنه الجبال، ومن جملته: أنني إذا رأيت القدر يجري بما لا يفهمه العقل، ألزمت العقل الإذعان للمقدر، فكان من أصعب التكليف، وخصوصًا فيما لا يعلم العقل معناه، كإيلام الأطفال، وذبح الحيوان، مع الاعتقاد بأن المقدر لذلك، والآمر به أرحم الراحمين، فهذا مما يتحير العقل فيه، فيكون تكليفه التسليم وترك الاعتراض، فكم بين تكليف البدن وتكليف العقل. اهـ. </w:t>
      </w:r>
      <w:r w:rsidRPr="000A745F">
        <w:rPr>
          <w:rFonts w:asciiTheme="minorBidi" w:hAnsiTheme="minorBidi"/>
          <w:sz w:val="32"/>
          <w:szCs w:val="32"/>
          <w:rtl/>
        </w:rPr>
        <w:br/>
      </w:r>
      <w:r w:rsidRPr="000A745F">
        <w:rPr>
          <w:rFonts w:asciiTheme="minorBidi" w:hAnsiTheme="minorBidi"/>
          <w:sz w:val="32"/>
          <w:szCs w:val="32"/>
          <w:rtl/>
        </w:rPr>
        <w:lastRenderedPageBreak/>
        <w:t xml:space="preserve">وقال أيضا: القدر يجري في الأغلب بمكروه النفس، وليس مكروه النفس يقف على المرض والأذى في البدن، بل هو يتنوع، حتى يتحير العقل في حكمة جريان القدر، فمن ذلك ... تسليط الكفار على المسلمين، والفساق على أهل الدين. وأبلغ من هذا إيلام الحيوان وتعذيب الأطفال؛ ففي مثل هذه المواطن </w:t>
      </w:r>
      <w:proofErr w:type="spellStart"/>
      <w:r w:rsidRPr="000A745F">
        <w:rPr>
          <w:rFonts w:asciiTheme="minorBidi" w:hAnsiTheme="minorBidi"/>
          <w:sz w:val="32"/>
          <w:szCs w:val="32"/>
          <w:rtl/>
        </w:rPr>
        <w:t>يتمحض</w:t>
      </w:r>
      <w:proofErr w:type="spellEnd"/>
      <w:r w:rsidRPr="000A745F">
        <w:rPr>
          <w:rFonts w:asciiTheme="minorBidi" w:hAnsiTheme="minorBidi"/>
          <w:sz w:val="32"/>
          <w:szCs w:val="32"/>
          <w:rtl/>
        </w:rPr>
        <w:t xml:space="preserve"> الإيمان. اهـ.</w:t>
      </w:r>
    </w:p>
    <w:p w:rsidR="005C4FDD" w:rsidRPr="00845E83" w:rsidRDefault="005C4FDD" w:rsidP="005C4FDD">
      <w:pPr>
        <w:rPr>
          <w:rFonts w:eastAsia="Times New Roman"/>
          <w:color w:val="000000" w:themeColor="text1"/>
          <w:sz w:val="32"/>
          <w:szCs w:val="32"/>
          <w:rtl/>
        </w:rPr>
      </w:pPr>
      <w:r>
        <w:rPr>
          <w:rFonts w:asciiTheme="minorBidi" w:hAnsiTheme="minorBidi" w:hint="cs"/>
          <w:sz w:val="32"/>
          <w:szCs w:val="32"/>
          <w:rtl/>
        </w:rPr>
        <w:t xml:space="preserve">ثانياً على السلم أن يعتقد اعتقاداً جازماً </w:t>
      </w:r>
      <w:r>
        <w:rPr>
          <w:rFonts w:eastAsia="Times New Roman" w:hint="cs"/>
          <w:color w:val="000000" w:themeColor="text1"/>
          <w:sz w:val="32"/>
          <w:szCs w:val="32"/>
          <w:rtl/>
        </w:rPr>
        <w:t>بأن</w:t>
      </w:r>
      <w:r w:rsidRPr="00845E83">
        <w:rPr>
          <w:rFonts w:eastAsia="Times New Roman"/>
          <w:color w:val="000000" w:themeColor="text1"/>
          <w:sz w:val="32"/>
          <w:szCs w:val="32"/>
          <w:rtl/>
        </w:rPr>
        <w:t xml:space="preserve"> الله عز وجل حرم</w:t>
      </w:r>
      <w:r>
        <w:rPr>
          <w:rFonts w:eastAsia="Times New Roman" w:hint="cs"/>
          <w:color w:val="000000" w:themeColor="text1"/>
          <w:sz w:val="32"/>
          <w:szCs w:val="32"/>
          <w:rtl/>
        </w:rPr>
        <w:t xml:space="preserve"> الظلم</w:t>
      </w:r>
      <w:r>
        <w:rPr>
          <w:rFonts w:eastAsia="Times New Roman"/>
          <w:color w:val="000000" w:themeColor="text1"/>
          <w:sz w:val="32"/>
          <w:szCs w:val="32"/>
          <w:rtl/>
        </w:rPr>
        <w:t xml:space="preserve"> </w:t>
      </w:r>
      <w:r w:rsidRPr="00845E83">
        <w:rPr>
          <w:rFonts w:eastAsia="Times New Roman"/>
          <w:color w:val="000000" w:themeColor="text1"/>
          <w:sz w:val="32"/>
          <w:szCs w:val="32"/>
          <w:rtl/>
        </w:rPr>
        <w:t xml:space="preserve">على نفسه </w:t>
      </w:r>
      <w:r>
        <w:rPr>
          <w:rFonts w:eastAsia="Times New Roman" w:hint="cs"/>
          <w:color w:val="000000" w:themeColor="text1"/>
          <w:sz w:val="32"/>
          <w:szCs w:val="32"/>
          <w:rtl/>
        </w:rPr>
        <w:t xml:space="preserve">وأنه لا يظلم خلقه شيئاً ولو مثقال حبة من خردل , </w:t>
      </w:r>
      <w:r w:rsidRPr="00845E83">
        <w:rPr>
          <w:rFonts w:eastAsia="Times New Roman"/>
          <w:color w:val="000000" w:themeColor="text1"/>
          <w:sz w:val="32"/>
          <w:szCs w:val="32"/>
          <w:rtl/>
        </w:rPr>
        <w:t>و</w:t>
      </w:r>
      <w:r>
        <w:rPr>
          <w:rFonts w:eastAsia="Times New Roman" w:hint="cs"/>
          <w:color w:val="000000" w:themeColor="text1"/>
          <w:sz w:val="32"/>
          <w:szCs w:val="32"/>
          <w:rtl/>
        </w:rPr>
        <w:t>الظلم معناه</w:t>
      </w:r>
      <w:r w:rsidRPr="00845E83">
        <w:rPr>
          <w:rFonts w:eastAsia="Times New Roman"/>
          <w:color w:val="000000" w:themeColor="text1"/>
          <w:sz w:val="32"/>
          <w:szCs w:val="32"/>
          <w:rtl/>
        </w:rPr>
        <w:t xml:space="preserve"> وضع الشيء في غير موضعه</w:t>
      </w:r>
      <w:r>
        <w:rPr>
          <w:rFonts w:eastAsia="Times New Roman" w:hint="cs"/>
          <w:color w:val="000000" w:themeColor="text1"/>
          <w:sz w:val="32"/>
          <w:szCs w:val="32"/>
          <w:rtl/>
        </w:rPr>
        <w:t xml:space="preserve"> </w:t>
      </w:r>
      <w:r w:rsidRPr="00845E83">
        <w:rPr>
          <w:rFonts w:eastAsia="Times New Roman"/>
          <w:color w:val="000000" w:themeColor="text1"/>
          <w:sz w:val="32"/>
          <w:szCs w:val="32"/>
          <w:rtl/>
        </w:rPr>
        <w:t>، ومنع ذي الحق حقه</w:t>
      </w:r>
      <w:r>
        <w:rPr>
          <w:rFonts w:eastAsia="Times New Roman" w:hint="cs"/>
          <w:color w:val="000000" w:themeColor="text1"/>
          <w:sz w:val="32"/>
          <w:szCs w:val="32"/>
          <w:rtl/>
        </w:rPr>
        <w:t xml:space="preserve"> </w:t>
      </w:r>
      <w:r w:rsidRPr="00845E83">
        <w:rPr>
          <w:rFonts w:eastAsia="Times New Roman"/>
          <w:color w:val="000000" w:themeColor="text1"/>
          <w:sz w:val="32"/>
          <w:szCs w:val="32"/>
          <w:rtl/>
        </w:rPr>
        <w:t>، كأن ينقص أحداً من ثواب حسناته</w:t>
      </w:r>
      <w:r>
        <w:rPr>
          <w:rFonts w:eastAsia="Times New Roman" w:hint="cs"/>
          <w:color w:val="000000" w:themeColor="text1"/>
          <w:sz w:val="32"/>
          <w:szCs w:val="32"/>
          <w:rtl/>
        </w:rPr>
        <w:t xml:space="preserve"> </w:t>
      </w:r>
      <w:r w:rsidRPr="00845E83">
        <w:rPr>
          <w:rFonts w:eastAsia="Times New Roman"/>
          <w:color w:val="000000" w:themeColor="text1"/>
          <w:sz w:val="32"/>
          <w:szCs w:val="32"/>
          <w:rtl/>
        </w:rPr>
        <w:t>، أو يحمل أحداً أوزار غيره</w:t>
      </w:r>
      <w:r w:rsidRPr="00845E83">
        <w:rPr>
          <w:color w:val="000000" w:themeColor="text1"/>
          <w:sz w:val="32"/>
          <w:szCs w:val="32"/>
          <w:rtl/>
        </w:rPr>
        <w:t xml:space="preserve"> , وليثق المسلم أن كل مخلوق له حق عند الله عز وجل فسيأخذه لا محالة وهذا متفق عليه بين جميع المسلمين وإن اختلفت مذاهبهم في معرفة وبيان تفصيل هذه الحقوق , ولهذا صدق القائل حين قال</w:t>
      </w:r>
      <w:r w:rsidRPr="00845E83">
        <w:rPr>
          <w:color w:val="000000" w:themeColor="text1"/>
          <w:sz w:val="32"/>
          <w:szCs w:val="32"/>
        </w:rPr>
        <w:t xml:space="preserve">: </w:t>
      </w:r>
      <w:r w:rsidRPr="00845E83">
        <w:rPr>
          <w:color w:val="000000" w:themeColor="text1"/>
          <w:sz w:val="32"/>
          <w:szCs w:val="32"/>
        </w:rPr>
        <w:br/>
      </w:r>
      <w:r w:rsidRPr="00845E83">
        <w:rPr>
          <w:color w:val="000000" w:themeColor="text1"/>
          <w:sz w:val="32"/>
          <w:szCs w:val="32"/>
          <w:rtl/>
        </w:rPr>
        <w:t>ما للعباد عليه حق واجب *</w:t>
      </w:r>
      <w:r w:rsidRPr="00845E83">
        <w:rPr>
          <w:color w:val="000000" w:themeColor="text1"/>
          <w:sz w:val="32"/>
          <w:szCs w:val="32"/>
        </w:rPr>
        <w:t xml:space="preserve"> </w:t>
      </w:r>
      <w:r w:rsidRPr="00845E83">
        <w:rPr>
          <w:color w:val="000000" w:themeColor="text1"/>
          <w:sz w:val="32"/>
          <w:szCs w:val="32"/>
          <w:rtl/>
        </w:rPr>
        <w:t>كلا ولا سعي لديه ضائع</w:t>
      </w:r>
      <w:r w:rsidRPr="00845E83">
        <w:rPr>
          <w:color w:val="000000" w:themeColor="text1"/>
          <w:sz w:val="32"/>
          <w:szCs w:val="32"/>
        </w:rPr>
        <w:t>.</w:t>
      </w:r>
      <w:r w:rsidRPr="00845E83">
        <w:rPr>
          <w:color w:val="000000" w:themeColor="text1"/>
          <w:sz w:val="32"/>
          <w:szCs w:val="32"/>
        </w:rPr>
        <w:br/>
      </w:r>
      <w:r w:rsidRPr="00845E83">
        <w:rPr>
          <w:color w:val="000000" w:themeColor="text1"/>
          <w:sz w:val="32"/>
          <w:szCs w:val="32"/>
          <w:rtl/>
        </w:rPr>
        <w:t>إن عذبوا فبعدله أو نعموا * فبفضله وهو الكريم</w:t>
      </w:r>
      <w:r w:rsidRPr="00845E83">
        <w:rPr>
          <w:color w:val="000000" w:themeColor="text1"/>
          <w:sz w:val="32"/>
          <w:szCs w:val="32"/>
        </w:rPr>
        <w:t xml:space="preserve"> </w:t>
      </w:r>
      <w:r w:rsidRPr="00845E83">
        <w:rPr>
          <w:color w:val="000000" w:themeColor="text1"/>
          <w:sz w:val="32"/>
          <w:szCs w:val="32"/>
          <w:rtl/>
        </w:rPr>
        <w:t>الواسع</w:t>
      </w:r>
      <w:r w:rsidRPr="00845E83">
        <w:rPr>
          <w:rFonts w:eastAsia="Times New Roman"/>
          <w:color w:val="000000" w:themeColor="text1"/>
          <w:sz w:val="32"/>
          <w:szCs w:val="32"/>
          <w:rtl/>
        </w:rPr>
        <w:t>.</w:t>
      </w:r>
    </w:p>
    <w:p w:rsidR="005C4FDD" w:rsidRPr="000A745F" w:rsidRDefault="005C4FDD" w:rsidP="005C4FDD">
      <w:pPr>
        <w:rPr>
          <w:rFonts w:asciiTheme="minorBidi" w:eastAsia="Times New Roman" w:hAnsiTheme="minorBidi"/>
          <w:sz w:val="32"/>
          <w:szCs w:val="32"/>
          <w:rtl/>
        </w:rPr>
      </w:pPr>
      <w:r w:rsidRPr="000A745F">
        <w:rPr>
          <w:rFonts w:asciiTheme="minorBidi" w:eastAsia="Times New Roman" w:hAnsiTheme="minorBidi"/>
          <w:sz w:val="32"/>
          <w:szCs w:val="32"/>
          <w:rtl/>
        </w:rPr>
        <w:t xml:space="preserve">وأما بالنسبة للمصائب المقدرة على الحيوانات ، فالبهائم والوحوش وإن كانت لا تكليف عليها إلا أنه إذا كان يوم القيامة يُقاد للشاة الجماء من الشاة القرناء، كما ثبت في السنة، فلا يمتنع أن يكون بعض ما يصيبها في الدنيا - بالإضافة إلى كونه عقوبة أو ابتلاء لأصحابها - عقوبة دنيوية لها هي كذلك أسوة بالعقوبة </w:t>
      </w:r>
      <w:proofErr w:type="spellStart"/>
      <w:r w:rsidRPr="000A745F">
        <w:rPr>
          <w:rFonts w:asciiTheme="minorBidi" w:eastAsia="Times New Roman" w:hAnsiTheme="minorBidi"/>
          <w:sz w:val="32"/>
          <w:szCs w:val="32"/>
          <w:rtl/>
        </w:rPr>
        <w:t>الأخروية</w:t>
      </w:r>
      <w:proofErr w:type="spellEnd"/>
      <w:r w:rsidRPr="000A745F">
        <w:rPr>
          <w:rFonts w:asciiTheme="minorBidi" w:eastAsia="Times New Roman" w:hAnsiTheme="minorBidi"/>
          <w:sz w:val="32"/>
          <w:szCs w:val="32"/>
          <w:rtl/>
        </w:rPr>
        <w:t>!.</w:t>
      </w:r>
    </w:p>
    <w:p w:rsidR="005C4FDD" w:rsidRPr="000A745F" w:rsidRDefault="005C4FDD" w:rsidP="005C4FDD">
      <w:pPr>
        <w:rPr>
          <w:rFonts w:asciiTheme="minorBidi" w:eastAsia="Times New Roman" w:hAnsiTheme="minorBidi"/>
          <w:sz w:val="32"/>
          <w:szCs w:val="32"/>
          <w:rtl/>
        </w:rPr>
      </w:pPr>
      <w:r w:rsidRPr="000A745F">
        <w:rPr>
          <w:rFonts w:asciiTheme="minorBidi" w:eastAsia="Times New Roman" w:hAnsiTheme="minorBidi"/>
          <w:sz w:val="32"/>
          <w:szCs w:val="32"/>
          <w:rtl/>
        </w:rPr>
        <w:t>ثم إننا لو افترضنا عدم تعويض هذه الحيوانات التي وقع عليها الظلم في الآخرة فاعلم أن منطق العدل يقول بوجوب معاقبة الظالم ما لم يعفو صاحب الحق أما إثابة المظلوم فهي</w:t>
      </w:r>
      <w:r w:rsidRPr="000A745F">
        <w:rPr>
          <w:rFonts w:asciiTheme="minorBidi" w:eastAsia="Times New Roman" w:hAnsiTheme="minorBidi"/>
          <w:sz w:val="32"/>
          <w:szCs w:val="32"/>
        </w:rPr>
        <w:t xml:space="preserve"> </w:t>
      </w:r>
      <w:r>
        <w:rPr>
          <w:rFonts w:asciiTheme="minorBidi" w:eastAsia="Times New Roman" w:hAnsiTheme="minorBidi"/>
          <w:sz w:val="32"/>
          <w:szCs w:val="32"/>
          <w:rtl/>
        </w:rPr>
        <w:t xml:space="preserve">قدر </w:t>
      </w:r>
      <w:r w:rsidRPr="000A745F">
        <w:rPr>
          <w:rFonts w:asciiTheme="minorBidi" w:eastAsia="Times New Roman" w:hAnsiTheme="minorBidi"/>
          <w:sz w:val="32"/>
          <w:szCs w:val="32"/>
          <w:rtl/>
        </w:rPr>
        <w:t xml:space="preserve">زائد عن الواجب ومعاقبة الظالم ثابتة في الآخرة قال عليه الصلاة والسلام </w:t>
      </w:r>
      <w:proofErr w:type="spellStart"/>
      <w:r w:rsidRPr="000A745F">
        <w:rPr>
          <w:rFonts w:asciiTheme="minorBidi" w:hAnsiTheme="minorBidi"/>
          <w:sz w:val="32"/>
          <w:szCs w:val="32"/>
          <w:rtl/>
        </w:rPr>
        <w:t>لتؤدن</w:t>
      </w:r>
      <w:proofErr w:type="spellEnd"/>
      <w:r w:rsidRPr="000A745F">
        <w:rPr>
          <w:rFonts w:asciiTheme="minorBidi" w:hAnsiTheme="minorBidi"/>
          <w:sz w:val="32"/>
          <w:szCs w:val="32"/>
          <w:rtl/>
        </w:rPr>
        <w:t xml:space="preserve"> الحقوق إلى أهلها يوم القيامة حتى يقاد للشاة الجلحاء من الشاة القرناء. رواه مسلم. وقال النبي صلى الله عليه وسلم: عذبت امرأة في هرة سجنتها حتى ماتت فدخلت فيها النار؛ لا هي أطعمتها وسقتها إذ حبستها، ولا هي تركتها تأكل من خشاش الأرض. متفق عليه.</w:t>
      </w:r>
    </w:p>
    <w:p w:rsidR="005C4FDD" w:rsidRPr="000A745F" w:rsidRDefault="005C4FDD" w:rsidP="005C4FDD">
      <w:pPr>
        <w:rPr>
          <w:rFonts w:asciiTheme="minorBidi" w:eastAsia="Times New Roman" w:hAnsiTheme="minorBidi"/>
          <w:sz w:val="32"/>
          <w:szCs w:val="32"/>
          <w:rtl/>
        </w:rPr>
      </w:pPr>
      <w:r w:rsidRPr="000A745F">
        <w:rPr>
          <w:rFonts w:asciiTheme="minorBidi" w:eastAsia="Times New Roman" w:hAnsiTheme="minorBidi"/>
          <w:sz w:val="32"/>
          <w:szCs w:val="32"/>
          <w:rtl/>
        </w:rPr>
        <w:t xml:space="preserve">وقال الكرمي في (رفع الشبهة والغرر) ناصا على مسألة ألم الحيوانات: تعليل أفعال الله كلها الجارية في المكلفين وغيرهم مما لا سبيل إلى معرفته والوقوف على سر حقيقته، وفي مثل هذا المقام تخبطت الأفهام، فقالت طائفة: إن البهائم والأطفال لا تتألم ولا تحس بالألم. وهذا جحد للضرورة ومكابرة في المحسوس. وقالت طائفة: إن ذلك لا يصدر إلا من فاعل الشر. وقالت طائفة من غلاة الرافضة بالتزام التناسخ وقالوا: إنما حسن ذلك لاستحقاقهم ذلك بجرائم سابقة اقترفوها في غير هذه القوالب فنقلت أرواحهم إلى هذه القوالب عقوبة لهم. وموجب هذا التخليط تعلق أمل هؤلاء بمعرفة حقيقة أسرار أفعال الله تعالى في المكلفين وغيرهم، وهذا مما لا سبيل إلى </w:t>
      </w:r>
      <w:r w:rsidRPr="000A745F">
        <w:rPr>
          <w:rFonts w:asciiTheme="minorBidi" w:eastAsia="Times New Roman" w:hAnsiTheme="minorBidi"/>
          <w:sz w:val="32"/>
          <w:szCs w:val="32"/>
          <w:rtl/>
        </w:rPr>
        <w:lastRenderedPageBreak/>
        <w:t>معرفته، ويكفي معرفة الحكمة والتعليل في ثواب وعقاب المكلفين وهو المراد، وإلا فمن المحال معرفة أسرار أفعاله كلها لأن الرب تعالى لا يمثل بالخلق لا في ذاته ولا صفاته ولا في أفعاله، بل له المثل الأعلى، فما ثبت لغيره من الكمال فهو أحق به، وما تنزه عنه من النقص فهو أحق بتنزيهه عنه سبحانه، وليس كل ما كان ظلماً من العبد يكون ظلماً من الرب، ولا ما كان قبيحاً من العبد يكون قبيحاً من الرب؛ فإنه سبحانه ليس كمثله شيء لا في ذاته ولا في صفاته ولا في أفعاله، لكن القدرية شبهت في الأفعال فقاسوا أفعال الله على أفعال خلقه وهو أفسد القياس. اهـ.</w:t>
      </w:r>
    </w:p>
    <w:p w:rsidR="005C4FDD" w:rsidRPr="000A745F" w:rsidRDefault="005C4FDD" w:rsidP="005C4FDD">
      <w:pPr>
        <w:rPr>
          <w:rFonts w:asciiTheme="minorBidi" w:eastAsia="Times New Roman" w:hAnsiTheme="minorBidi"/>
          <w:sz w:val="32"/>
          <w:szCs w:val="32"/>
          <w:rtl/>
        </w:rPr>
      </w:pPr>
      <w:r w:rsidRPr="000A745F">
        <w:rPr>
          <w:rFonts w:asciiTheme="minorBidi" w:eastAsia="Times New Roman" w:hAnsiTheme="minorBidi"/>
          <w:sz w:val="32"/>
          <w:szCs w:val="32"/>
          <w:rtl/>
        </w:rPr>
        <w:t>وقد ترتب على تضييع هذا الأصل اختلاف شديد بين المتكلمين في هذه المسألة ، فأطالوا فيها النفس وحاروا وتماروا  ولو أنهم سلموا لقول ربهم (</w:t>
      </w:r>
      <w:r w:rsidRPr="000A745F">
        <w:rPr>
          <w:rFonts w:asciiTheme="minorBidi" w:hAnsiTheme="minorBidi"/>
          <w:sz w:val="32"/>
          <w:szCs w:val="32"/>
          <w:rtl/>
        </w:rPr>
        <w:t>إِنَّ اللَّهَ لَا يَظْلِمُ مِثْقَالَ ذَرَّةٍ</w:t>
      </w:r>
      <w:r w:rsidRPr="000A745F">
        <w:rPr>
          <w:rFonts w:asciiTheme="minorBidi" w:eastAsia="Times New Roman" w:hAnsiTheme="minorBidi"/>
          <w:sz w:val="32"/>
          <w:szCs w:val="32"/>
          <w:rtl/>
        </w:rPr>
        <w:t>) لكفاهم وكما قال رسولنا عليه الصلاة والسلام " من حسن إسلام المرء تركه ما لا يعنيه"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 xml:space="preserve">ثم إن تسليط الله تعالى لبني آدم وغيرهم على البهائم ليس من باب العقوبة لها، بل هو في الأصل ابتلاء شرعي لبني آدم أنفسهم، حيث أمروا بالإحسان إليها حتى في القتل والذبح، كما قال رسول الله صلى الله عليه وسلم: إن الله كتب الإحسان على كل شيء، فإذا قتلتم فأحسنوا القتلة، وإذا ذبحتم فأحسنوا الذبح، وليحد أحدكم شفرته </w:t>
      </w:r>
      <w:proofErr w:type="spellStart"/>
      <w:r w:rsidRPr="000A745F">
        <w:rPr>
          <w:rFonts w:asciiTheme="minorBidi" w:hAnsiTheme="minorBidi"/>
          <w:sz w:val="32"/>
          <w:szCs w:val="32"/>
          <w:rtl/>
        </w:rPr>
        <w:t>فليرح</w:t>
      </w:r>
      <w:proofErr w:type="spellEnd"/>
      <w:r w:rsidRPr="000A745F">
        <w:rPr>
          <w:rFonts w:asciiTheme="minorBidi" w:hAnsiTheme="minorBidi"/>
          <w:sz w:val="32"/>
          <w:szCs w:val="32"/>
          <w:rtl/>
        </w:rPr>
        <w:t xml:space="preserve"> ذبيحته. رواه مسلم.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 فمن ذنوب بني آدم التي يحاسبون ويعاقبون عليها يوم القيامة</w:t>
      </w:r>
      <w:r>
        <w:rPr>
          <w:rFonts w:asciiTheme="minorBidi" w:hAnsiTheme="minorBidi" w:hint="cs"/>
          <w:sz w:val="32"/>
          <w:szCs w:val="32"/>
          <w:rtl/>
        </w:rPr>
        <w:t xml:space="preserve"> </w:t>
      </w:r>
      <w:r w:rsidRPr="000A745F">
        <w:rPr>
          <w:rFonts w:asciiTheme="minorBidi" w:hAnsiTheme="minorBidi"/>
          <w:sz w:val="32"/>
          <w:szCs w:val="32"/>
          <w:rtl/>
        </w:rPr>
        <w:t>: إيلام أو إتلاف الحيوان بغير حق، وقد ثبت في ذلك نصوص كثيرة، من أشهرها قول النبي صلى الله عليه وسلم</w:t>
      </w:r>
      <w:r>
        <w:rPr>
          <w:rFonts w:asciiTheme="minorBidi" w:hAnsiTheme="minorBidi" w:hint="cs"/>
          <w:sz w:val="32"/>
          <w:szCs w:val="32"/>
          <w:rtl/>
        </w:rPr>
        <w:t xml:space="preserve"> </w:t>
      </w:r>
      <w:r w:rsidRPr="000A745F">
        <w:rPr>
          <w:rFonts w:asciiTheme="minorBidi" w:hAnsiTheme="minorBidi"/>
          <w:sz w:val="32"/>
          <w:szCs w:val="32"/>
          <w:rtl/>
        </w:rPr>
        <w:t xml:space="preserve">: عذبت امرأة في هرة سجنتها حتى ماتت فدخلت فيها النار؛ لا هي أطعمتها وسقتها إذ حبستها، ولا هي تركتها تأكل من خشاش الأرض. متفق عليه. وقال أيضا صلى الله عليه وسلم: من قتل عصفورا في غير شيء إلا بحقه سأله الله عز وجل عنه يوم القيامة. رواه أحمد والنسائي، وحسنه الألباني. ولذلك قال رسول الله صلى الله عليه وسلم: لو غفر لكم ما تأتون إلى البهائم لغفر لكم كثيرا. رواه </w:t>
      </w:r>
      <w:proofErr w:type="spellStart"/>
      <w:r w:rsidRPr="000A745F">
        <w:rPr>
          <w:rFonts w:asciiTheme="minorBidi" w:hAnsiTheme="minorBidi"/>
          <w:sz w:val="32"/>
          <w:szCs w:val="32"/>
          <w:rtl/>
        </w:rPr>
        <w:t>أحمد.وحسنه</w:t>
      </w:r>
      <w:proofErr w:type="spellEnd"/>
      <w:r w:rsidRPr="000A745F">
        <w:rPr>
          <w:rFonts w:asciiTheme="minorBidi" w:hAnsiTheme="minorBidi"/>
          <w:sz w:val="32"/>
          <w:szCs w:val="32"/>
          <w:rtl/>
        </w:rPr>
        <w:t xml:space="preserve"> الألباني، وجوده المناوي في (التيسير) وقال: أي ما تفعلون بها من الضرب وتكليفها فوق طاقتها من الحمل والركوب. اهـ.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فلا بد من التنبه إلى أن إقامة العدل المطلق لا يكون في الدنيا، وإنما يكون في الآخرة، كما قال تعالى: وَنَضَعُ الْمَوَازِينَ الْقِسْطَ لِيَوْمِ الْقِيَامَةِ فَلا تُظْلَمُ نَفْسٌ شَيْئاً وَإِنْ كَانَ مِثْقَالَ حَبَّةٍ مِنْ خَرْدَلٍ أَتَيْنَا بِهَا وَكَفَى بِنَا حَاسِبِينَ {الأنبياء:47}</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وقال عز وجل: وَلا تَحْسَبَنَّ اللَّهَ غَافِلا عَمَّا يَعْمَلُ الظَّالِمُونَ إِنَّمَا يُؤَخِّرُهُمْ لِيَوْمٍ تَشْخَصُ فِيهِ الأبْصَارُ {إبراهيم 42}</w:t>
      </w:r>
    </w:p>
    <w:p w:rsidR="005C4FDD" w:rsidRPr="000A745F" w:rsidRDefault="005C4FDD" w:rsidP="005C4FDD">
      <w:pPr>
        <w:rPr>
          <w:rFonts w:asciiTheme="minorBidi" w:eastAsia="Times New Roman" w:hAnsiTheme="minorBidi"/>
          <w:sz w:val="32"/>
          <w:szCs w:val="32"/>
          <w:rtl/>
        </w:rPr>
      </w:pPr>
      <w:r w:rsidRPr="000A745F">
        <w:rPr>
          <w:rFonts w:asciiTheme="minorBidi" w:hAnsiTheme="minorBidi"/>
          <w:sz w:val="32"/>
          <w:szCs w:val="32"/>
          <w:rtl/>
        </w:rPr>
        <w:lastRenderedPageBreak/>
        <w:t xml:space="preserve">ومن هذا الباب قول النبي صلى الله عليه وسلم: </w:t>
      </w:r>
      <w:proofErr w:type="spellStart"/>
      <w:r w:rsidRPr="000A745F">
        <w:rPr>
          <w:rFonts w:asciiTheme="minorBidi" w:hAnsiTheme="minorBidi"/>
          <w:sz w:val="32"/>
          <w:szCs w:val="32"/>
          <w:rtl/>
        </w:rPr>
        <w:t>لتؤدن</w:t>
      </w:r>
      <w:proofErr w:type="spellEnd"/>
      <w:r w:rsidRPr="000A745F">
        <w:rPr>
          <w:rFonts w:asciiTheme="minorBidi" w:hAnsiTheme="minorBidi"/>
          <w:sz w:val="32"/>
          <w:szCs w:val="32"/>
          <w:rtl/>
        </w:rPr>
        <w:t xml:space="preserve"> الحقوق إلى أهلها يوم القيامة حتى يقاد للشاة الجلحاء من الشاة القرناء. رواه مسلم.</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 xml:space="preserve">قال القاري في (مرقاة المفاتيح): القضية دالة بطريق المبالغة على كمال العدالة بين كافة المكلفين؛ فإنه إذا كان هذا حال الحيوانات الخارجة عن التكليف، فكيف بذوي العقول من الوضيع والشريف والقوي والضعيف اهـ. </w:t>
      </w:r>
    </w:p>
    <w:p w:rsidR="005C4FDD" w:rsidRDefault="005C4FDD" w:rsidP="005C4FDD">
      <w:pPr>
        <w:rPr>
          <w:rFonts w:asciiTheme="minorBidi" w:eastAsia="Times New Roman" w:hAnsiTheme="minorBidi"/>
          <w:sz w:val="32"/>
          <w:szCs w:val="32"/>
          <w:rtl/>
        </w:rPr>
      </w:pPr>
      <w:r w:rsidRPr="000A745F">
        <w:rPr>
          <w:rFonts w:asciiTheme="minorBidi" w:eastAsia="Times New Roman" w:hAnsiTheme="minorBidi"/>
          <w:sz w:val="32"/>
          <w:szCs w:val="32"/>
          <w:rtl/>
        </w:rPr>
        <w:t xml:space="preserve">وقد ذكر ابن القيم رحمه الله هذه المذاهب تفصيلا في (طريق الهجرتين) في فصل: (بيان ما للناس في دخول الشر في القضاء الإلهي من الطرق والأصول) فراجعه إن شئت . وكذلك تعرض لذلك في (شفاء العليل) في الباب الحادي والعشرين: (تنزيه القضاء الإلهي عن الشر ودخوله في المقضي) ولتمام البحث يرجى الاطلاع على فصل (الأسماء الحسنى والصفات العلا </w:t>
      </w:r>
      <w:proofErr w:type="spellStart"/>
      <w:r w:rsidRPr="000A745F">
        <w:rPr>
          <w:rFonts w:asciiTheme="minorBidi" w:eastAsia="Times New Roman" w:hAnsiTheme="minorBidi"/>
          <w:sz w:val="32"/>
          <w:szCs w:val="32"/>
          <w:rtl/>
        </w:rPr>
        <w:t>مقتضية</w:t>
      </w:r>
      <w:proofErr w:type="spellEnd"/>
      <w:r w:rsidRPr="000A745F">
        <w:rPr>
          <w:rFonts w:asciiTheme="minorBidi" w:eastAsia="Times New Roman" w:hAnsiTheme="minorBidi"/>
          <w:sz w:val="32"/>
          <w:szCs w:val="32"/>
          <w:rtl/>
        </w:rPr>
        <w:t xml:space="preserve"> لآثارها من العبودية) من كتاب (مفتاح دار السعادة).</w:t>
      </w:r>
    </w:p>
    <w:p w:rsidR="005C4FDD" w:rsidRPr="00845E83" w:rsidRDefault="005C4FDD" w:rsidP="005C4FDD">
      <w:pPr>
        <w:rPr>
          <w:rFonts w:eastAsia="Times New Roman"/>
          <w:sz w:val="32"/>
          <w:szCs w:val="32"/>
          <w:rtl/>
        </w:rPr>
      </w:pPr>
      <w:r w:rsidRPr="00583C85">
        <w:rPr>
          <w:rFonts w:asciiTheme="minorBidi" w:eastAsia="Times New Roman" w:hAnsiTheme="minorBidi" w:hint="cs"/>
          <w:sz w:val="32"/>
          <w:szCs w:val="32"/>
          <w:rtl/>
        </w:rPr>
        <w:t xml:space="preserve">وأما ما يُثار من شبهات حول </w:t>
      </w:r>
      <w:r w:rsidRPr="00583C85">
        <w:rPr>
          <w:rFonts w:eastAsia="Times New Roman"/>
          <w:sz w:val="32"/>
          <w:szCs w:val="32"/>
          <w:rtl/>
        </w:rPr>
        <w:t xml:space="preserve">تشريع الذبح للأضاحي قربة لله </w:t>
      </w:r>
      <w:r>
        <w:rPr>
          <w:rFonts w:eastAsia="Times New Roman" w:hint="cs"/>
          <w:sz w:val="32"/>
          <w:szCs w:val="32"/>
          <w:rtl/>
        </w:rPr>
        <w:t xml:space="preserve">وإنكاره فقد </w:t>
      </w:r>
      <w:r w:rsidRPr="00845E83">
        <w:rPr>
          <w:rFonts w:eastAsia="Times New Roman"/>
          <w:sz w:val="32"/>
          <w:szCs w:val="32"/>
          <w:rtl/>
        </w:rPr>
        <w:t xml:space="preserve">قال الرازي عند تفسير قوله تعالى: {أُحِلَّتْ لَكُم بَهِيمَةُ الأنْعَامِ} قال: المسألة الثانية: قالت </w:t>
      </w:r>
      <w:proofErr w:type="spellStart"/>
      <w:r w:rsidRPr="00845E83">
        <w:rPr>
          <w:rFonts w:eastAsia="Times New Roman"/>
          <w:sz w:val="32"/>
          <w:szCs w:val="32"/>
          <w:rtl/>
        </w:rPr>
        <w:t>الثنوية</w:t>
      </w:r>
      <w:proofErr w:type="spellEnd"/>
      <w:r w:rsidRPr="00845E83">
        <w:rPr>
          <w:rFonts w:eastAsia="Times New Roman"/>
          <w:sz w:val="32"/>
          <w:szCs w:val="32"/>
          <w:rtl/>
        </w:rPr>
        <w:t xml:space="preserve">: ذبح الحيوانات إيلام، والإيلام قبيح، والقبيح لا يرضى به الإله الرحيم الحكيم، فيمتنع أن يكون الذبح حلالاً مباحاً بحكم الله. قالوا: والذي يحقق ذلك أن هذه الحيوانات ليس لها قدرة عن الدفع عن أنفسها، ولا لها لسان تحتج على من قصد إيلامها، والإيلام قبيح إلا أن إيلام من بلغ في العجز والحيرة إلى هذا الحد أقبح. واعلم أن فرق المسلمين افترقوا فرقاً كثيرة بسبب هذه الشبهة، فقالت </w:t>
      </w:r>
      <w:proofErr w:type="spellStart"/>
      <w:r w:rsidRPr="00845E83">
        <w:rPr>
          <w:rFonts w:eastAsia="Times New Roman"/>
          <w:sz w:val="32"/>
          <w:szCs w:val="32"/>
          <w:rtl/>
        </w:rPr>
        <w:t>المكرمية</w:t>
      </w:r>
      <w:proofErr w:type="spellEnd"/>
      <w:r w:rsidRPr="00845E83">
        <w:rPr>
          <w:rFonts w:eastAsia="Times New Roman"/>
          <w:sz w:val="32"/>
          <w:szCs w:val="32"/>
          <w:rtl/>
        </w:rPr>
        <w:t xml:space="preserve">: لا نسلم أن هذه الحيوانات تتألم عند الذبح، بل لعلّ الله تعالى يرفع ألم الذبح عنها. وهذا كالمكابرة في الضروريات.(قلتُ هذا الكلام من الرازي فيه نظر) وقالت المعتزلة: لا نسلم أن الإيلام قبيح مطلقاً، بل إنما يقبح إذا لم يكن مسبوقاً بجناية ولا ملحقاً بعوض، وهاهنا الله سبحانه يعوض هذه الحيوانات في الآخرة بأعواض شريفة، وحينئذ يخرج هذا الذبح عن أن يكون ظلماً، قالوا: والذي يدل على صحة ما </w:t>
      </w:r>
      <w:proofErr w:type="spellStart"/>
      <w:r w:rsidRPr="00845E83">
        <w:rPr>
          <w:rFonts w:eastAsia="Times New Roman"/>
          <w:sz w:val="32"/>
          <w:szCs w:val="32"/>
          <w:rtl/>
        </w:rPr>
        <w:t>قلناه</w:t>
      </w:r>
      <w:proofErr w:type="spellEnd"/>
      <w:r w:rsidRPr="00845E83">
        <w:rPr>
          <w:rFonts w:eastAsia="Times New Roman"/>
          <w:sz w:val="32"/>
          <w:szCs w:val="32"/>
          <w:rtl/>
        </w:rPr>
        <w:t xml:space="preserve"> ما تقرر في العقول أنه يحسن تحمل ألم الفصد والحجامة لطلب الصحة، فإذا حسن تحمل الألم القليل لأجل المنفعة العظيمة، فكذلك القول في الذبح. وقال أصحابنا: إن الإذن في ذبح الحيوانات تصرف من الله تعالى في ملكه، والمالك لا اعتراض عليه إذا تصرف في ملك نفسه. والمسألة طويلة مذكورة في علم الأصول. اهـ.</w:t>
      </w:r>
    </w:p>
    <w:p w:rsidR="005C4FDD" w:rsidRPr="00845E83" w:rsidRDefault="005C4FDD" w:rsidP="005C4FDD">
      <w:pPr>
        <w:rPr>
          <w:rFonts w:eastAsia="Times New Roman"/>
          <w:sz w:val="32"/>
          <w:szCs w:val="32"/>
          <w:rtl/>
        </w:rPr>
      </w:pPr>
      <w:r w:rsidRPr="00845E83">
        <w:rPr>
          <w:sz w:val="32"/>
          <w:szCs w:val="32"/>
          <w:rtl/>
        </w:rPr>
        <w:t xml:space="preserve">وقال ابن الجوزي في (تلبيس إبليس): وَقَدْ ألقى إبليس إِلَى البراهمة ست شبهات ... الشبهة الخامسة: قالوا: قد جاءت الشرائع بأشياء ينفر منها العقل فكيف يجوز أن تكون صحيحة من ذلك إيلام الحيوان، والجواب: أن العقل ينكر إيلام الحيوان بعضه لبعض فأما إذا حكم الخالق بالإيلام لم يبق للعقل اعتراض، وبيان ذلك أن العقل قد </w:t>
      </w:r>
      <w:r w:rsidRPr="00845E83">
        <w:rPr>
          <w:sz w:val="32"/>
          <w:szCs w:val="32"/>
          <w:rtl/>
        </w:rPr>
        <w:lastRenderedPageBreak/>
        <w:t xml:space="preserve">عرف حكمة الخالق سبحانه وتعالى وأنه لا خلل فيها ولا نقص فأوجبت عَلَيْهِ هذه المعرفة التسليم لما خفي عنه، ومتى اشتبه علينا أمر فِي فرع لم يجز أن نحكم عَلَى الأصل بالبطلان. ثم قد ظهرت حكمة ذلك فإنا نعلم أن الحيوان يفضل عَلَى الجماد، ثم الناطق أفضل مما ليس بناطق بما أوتي من الفهم والفطنة والقوى النظرية والعملية، وحاجة هَذَا الناطق إِلَى إبقاء فهمه ولا يقوم فِي إبقاء القوى مقام اللحم شيء، ولا يستطرف تناول القوي الضعيف، وما فيه فائدة عظيمة لما قلت فائدته وإنما خلق الحيوان البهيم للحيوان الكريم، فلو لم يذبح لكثر وضاق به المرعى ومات فيتأذى الحيوان الكريم بجيفته فلم يكن لإيجاده فائدة، وأما ألم الذبح فإنه يسير. وَقَدْ قيل إنه لا يوجد أصلا لأن الحساس للألم أغشية الدماغ لأن فيه الأعضاء الحساسة ولذلك إذا أصابها آفة من صرع أَوْ سكتة لم يحس الإنسان بألم، فَإِذَا قطعت الأوداج سريعا لم يصل ألم الجسم إِلَى محل الحس ولهذا قَالَ عَلَيْهِ الصلاة والسلام: "إذا ذبح أحدكم فليحد شفرته </w:t>
      </w:r>
      <w:proofErr w:type="spellStart"/>
      <w:r w:rsidRPr="00845E83">
        <w:rPr>
          <w:sz w:val="32"/>
          <w:szCs w:val="32"/>
          <w:rtl/>
        </w:rPr>
        <w:t>وليرح</w:t>
      </w:r>
      <w:proofErr w:type="spellEnd"/>
      <w:r w:rsidRPr="00845E83">
        <w:rPr>
          <w:sz w:val="32"/>
          <w:szCs w:val="32"/>
          <w:rtl/>
        </w:rPr>
        <w:t xml:space="preserve"> ذبيحته. اهـ.</w:t>
      </w:r>
    </w:p>
    <w:p w:rsidR="005C4FDD" w:rsidRPr="00845E83" w:rsidRDefault="005C4FDD" w:rsidP="005C4FDD">
      <w:pPr>
        <w:rPr>
          <w:sz w:val="32"/>
          <w:szCs w:val="32"/>
          <w:rtl/>
        </w:rPr>
      </w:pPr>
      <w:r w:rsidRPr="00845E83">
        <w:rPr>
          <w:sz w:val="32"/>
          <w:szCs w:val="32"/>
          <w:rtl/>
        </w:rPr>
        <w:t xml:space="preserve">قلتُ وقد ثبت علمياً أن ما تجده البهيمة من ألم في الذبح الشرعي ما هو إلا ألم يسير جداً لا يكاد يُذكر وفي ذلك يقول د. جواد </w:t>
      </w:r>
      <w:proofErr w:type="spellStart"/>
      <w:r w:rsidRPr="00845E83">
        <w:rPr>
          <w:sz w:val="32"/>
          <w:szCs w:val="32"/>
          <w:rtl/>
        </w:rPr>
        <w:t>الهدمي</w:t>
      </w:r>
      <w:proofErr w:type="spellEnd"/>
      <w:r w:rsidRPr="00845E83">
        <w:rPr>
          <w:sz w:val="32"/>
          <w:szCs w:val="32"/>
          <w:rtl/>
        </w:rPr>
        <w:t xml:space="preserve"> الحاصل على دكتوراه في علوم الدواجن التطبيقية وأمراضها/ لندن في بحث له منشور على النت باسم "الإعجاز العلمي في التخدير بالذبح ووجوب عدم نخع الذبائح  " ولكن الحقيقة العلمية أن الألم عند الحيوان المذبوح لا يستمر لأكثر من ثوان قليلة، لأن جميع أجهزة الجسم تكون منشغلة في إمداد الدماغ بالدم</w:t>
      </w:r>
      <w:r w:rsidRPr="00845E83">
        <w:rPr>
          <w:sz w:val="32"/>
          <w:szCs w:val="32"/>
        </w:rPr>
        <w:t>.</w:t>
      </w:r>
      <w:r w:rsidRPr="00845E83">
        <w:rPr>
          <w:sz w:val="32"/>
          <w:szCs w:val="32"/>
        </w:rPr>
        <w:br/>
      </w:r>
      <w:r w:rsidRPr="00845E83">
        <w:rPr>
          <w:sz w:val="32"/>
          <w:szCs w:val="32"/>
          <w:rtl/>
        </w:rPr>
        <w:t>فالأعصاب التي تحوي الدم تتلقى الأوامر من المخ بإمداده بالدم بسبب نقص الدم عند ذبح الحيوان، وتبدأ عضلات الجسم بالتشنج وردود الأفعال والتي من خلالها يتدفق الدم عبر الأوعية الدموية باتجاه القلب، ثم يوجه القلب هذه الدماء باتجاه المخ، ولكنها سوف تخرج خارج جسد الحيوان لأنه مذبوح</w:t>
      </w:r>
      <w:r w:rsidRPr="00845E83">
        <w:rPr>
          <w:sz w:val="32"/>
          <w:szCs w:val="32"/>
        </w:rPr>
        <w:t>.</w:t>
      </w:r>
      <w:r w:rsidRPr="00845E83">
        <w:rPr>
          <w:sz w:val="32"/>
          <w:szCs w:val="32"/>
          <w:rtl/>
        </w:rPr>
        <w:t xml:space="preserve">" ثم قال " و من الفروق الجوهرية بين الذبح الإسلامي و غير الإسلامي, أن الذبح الإسلامي يؤدي إلي عدم الشعور بالألم و كأنه تخدير للذبيحة, والتخدير هنا كما نفهمه اليوم طبيا هو عدم الشعور بالألم ، أما في الغرب </w:t>
      </w:r>
      <w:proofErr w:type="spellStart"/>
      <w:r w:rsidRPr="00845E83">
        <w:rPr>
          <w:sz w:val="32"/>
          <w:szCs w:val="32"/>
          <w:rtl/>
        </w:rPr>
        <w:t>فيلجأون</w:t>
      </w:r>
      <w:proofErr w:type="spellEnd"/>
      <w:r w:rsidRPr="00845E83">
        <w:rPr>
          <w:sz w:val="32"/>
          <w:szCs w:val="32"/>
          <w:rtl/>
        </w:rPr>
        <w:t xml:space="preserve"> إلي تدويخ أو إغماء الحيوان قبل ذبحه  وهي شكل من أشكال التخدير البدائية التي مورست في سنوات خلت قبل تقدم وتطور الطب وتم التخلي عنها, و هذا يؤدي إلى بقاء نسبة عالية من الدم في الذبيحة, و ذلك لفقدانه القدرة علي الحركة العضلية و بالتالي تسبب احتقان الجسم بالدماء. " وقال أيضاً " يدعي بعض المستشرقين أن الطريقة الإسلامية في الذبح طريقة لا إنسانية ويستدلون على ذلك بالتقلصات والاختلاجات التي يقوم بها الحيوان بعد عملية الذبح. </w:t>
      </w:r>
      <w:r w:rsidRPr="00845E83">
        <w:rPr>
          <w:sz w:val="32"/>
          <w:szCs w:val="32"/>
          <w:rtl/>
        </w:rPr>
        <w:br/>
        <w:t xml:space="preserve">والحقيقة أنه عكس ذلك تماماً فإن الطريقة الإسلامية في الذبح إذا أجريت بالطريقة </w:t>
      </w:r>
      <w:r w:rsidRPr="00845E83">
        <w:rPr>
          <w:sz w:val="32"/>
          <w:szCs w:val="32"/>
          <w:rtl/>
        </w:rPr>
        <w:lastRenderedPageBreak/>
        <w:t>الصحيحة تقطع الدم والهواء فوراً عن الدماغ فيصاب الحيوان بإغماء كامل ويفقد الحس تماماً والاختلاجات التي تحدث هي عبارة عن أفعال انعكاسية لها أهمية كبيرة في تخليص الذبيحة تماماً مما بها من الدم."</w:t>
      </w:r>
    </w:p>
    <w:p w:rsidR="005C4FDD" w:rsidRPr="00845E83" w:rsidRDefault="005C4FDD" w:rsidP="005C4FDD">
      <w:pPr>
        <w:rPr>
          <w:sz w:val="32"/>
          <w:szCs w:val="32"/>
          <w:rtl/>
        </w:rPr>
      </w:pPr>
      <w:r w:rsidRPr="00845E83">
        <w:rPr>
          <w:sz w:val="32"/>
          <w:szCs w:val="32"/>
          <w:rtl/>
        </w:rPr>
        <w:t xml:space="preserve">وقال " لا بد هنا من التفريق بين عدم الوعي  وعدم الإحساس بالألم </w:t>
      </w:r>
      <w:r w:rsidRPr="00845E83">
        <w:rPr>
          <w:sz w:val="32"/>
          <w:szCs w:val="32"/>
        </w:rPr>
        <w:t xml:space="preserve"> </w:t>
      </w:r>
      <w:r w:rsidRPr="00845E83">
        <w:rPr>
          <w:sz w:val="32"/>
          <w:szCs w:val="32"/>
          <w:rtl/>
        </w:rPr>
        <w:t xml:space="preserve">فالحيوان هنا مع عملية الذبح يكون كامل الوعي لكنه عديم الإحساس بالألم فالمخ والقلب نشيطان وهي من المتطلبات الفسيولوجية والتشريحية للتخلص من الدم. "  </w:t>
      </w:r>
    </w:p>
    <w:p w:rsidR="005C4FDD" w:rsidRPr="00845E83" w:rsidRDefault="005C4FDD" w:rsidP="005C4FDD">
      <w:pPr>
        <w:rPr>
          <w:sz w:val="32"/>
          <w:szCs w:val="32"/>
          <w:rtl/>
        </w:rPr>
      </w:pPr>
      <w:r w:rsidRPr="00845E83">
        <w:rPr>
          <w:sz w:val="32"/>
          <w:szCs w:val="32"/>
          <w:rtl/>
        </w:rPr>
        <w:t>ثم قال " وإن ما نراه في الحيوان من رفس وتشنج وما شابه ذلك هي من مؤثرات بقاء الحياة في الجهاز العصبي، ولا يشعر الحيوان المذبوح بها على الإطلاق."</w:t>
      </w:r>
    </w:p>
    <w:p w:rsidR="005C4FDD" w:rsidRPr="00583C85" w:rsidRDefault="005C4FDD" w:rsidP="005C4FDD">
      <w:pPr>
        <w:rPr>
          <w:sz w:val="32"/>
          <w:szCs w:val="32"/>
          <w:rtl/>
        </w:rPr>
      </w:pPr>
      <w:r w:rsidRPr="00845E83">
        <w:rPr>
          <w:sz w:val="32"/>
          <w:szCs w:val="32"/>
          <w:rtl/>
        </w:rPr>
        <w:t xml:space="preserve">وعموماً على المسلم أن يعتقد أن الله عز وجل </w:t>
      </w:r>
      <w:r w:rsidRPr="00845E83">
        <w:rPr>
          <w:rFonts w:eastAsia="Times New Roman"/>
          <w:color w:val="000000" w:themeColor="text1"/>
          <w:sz w:val="32"/>
          <w:szCs w:val="32"/>
          <w:rtl/>
        </w:rPr>
        <w:t>لا يضع الشيء في غير موضعه</w:t>
      </w:r>
      <w:r>
        <w:rPr>
          <w:rFonts w:eastAsia="Times New Roman" w:hint="cs"/>
          <w:color w:val="000000" w:themeColor="text1"/>
          <w:sz w:val="32"/>
          <w:szCs w:val="32"/>
          <w:rtl/>
        </w:rPr>
        <w:t xml:space="preserve"> </w:t>
      </w:r>
      <w:r w:rsidRPr="00845E83">
        <w:rPr>
          <w:rFonts w:eastAsia="Times New Roman"/>
          <w:color w:val="000000" w:themeColor="text1"/>
          <w:sz w:val="32"/>
          <w:szCs w:val="32"/>
          <w:rtl/>
        </w:rPr>
        <w:t>، ولا يمنع ذي الحق حقه</w:t>
      </w:r>
      <w:r w:rsidRPr="00845E83">
        <w:rPr>
          <w:sz w:val="32"/>
          <w:szCs w:val="32"/>
          <w:rtl/>
        </w:rPr>
        <w:t xml:space="preserve"> ولا يظلم خلقه مثقال حبة من خردل أياً كانوا , هذا وإن كنا قد نختلف في تعيين هذه الحقوق على التفصيل.</w:t>
      </w:r>
    </w:p>
    <w:p w:rsidR="005C4FDD" w:rsidRPr="00597B87" w:rsidRDefault="005C4FDD" w:rsidP="005C4FDD">
      <w:pPr>
        <w:pStyle w:val="a6"/>
        <w:numPr>
          <w:ilvl w:val="0"/>
          <w:numId w:val="21"/>
        </w:numPr>
        <w:rPr>
          <w:rFonts w:asciiTheme="minorBidi" w:hAnsiTheme="minorBidi"/>
          <w:b/>
          <w:bCs/>
          <w:sz w:val="32"/>
          <w:szCs w:val="32"/>
          <w:rtl/>
        </w:rPr>
      </w:pPr>
      <w:r w:rsidRPr="00597B87">
        <w:rPr>
          <w:rFonts w:asciiTheme="minorBidi" w:hAnsiTheme="minorBidi"/>
          <w:b/>
          <w:bCs/>
          <w:sz w:val="32"/>
          <w:szCs w:val="32"/>
          <w:rtl/>
        </w:rPr>
        <w:t>تأويل مصائب الأطفال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لا شك أن ولادة الولد أعمى أو معاقاً ليس بسبب الذنوب لأنه لم يقع منه ذنب وليس مكلفاً، وإنما هو ابتلاء قد يرفعه الله تعالى به ويكرم والديه وذويه إذا صبروا على البلاء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 xml:space="preserve">فمرض الطفل, أو ولادته مُعوَّقاً , </w:t>
      </w:r>
      <w:proofErr w:type="spellStart"/>
      <w:r w:rsidRPr="000A745F">
        <w:rPr>
          <w:rFonts w:asciiTheme="minorBidi" w:hAnsiTheme="minorBidi"/>
          <w:sz w:val="32"/>
          <w:szCs w:val="32"/>
          <w:rtl/>
        </w:rPr>
        <w:t>فى</w:t>
      </w:r>
      <w:proofErr w:type="spellEnd"/>
      <w:r w:rsidRPr="000A745F">
        <w:rPr>
          <w:rFonts w:asciiTheme="minorBidi" w:hAnsiTheme="minorBidi"/>
          <w:sz w:val="32"/>
          <w:szCs w:val="32"/>
          <w:rtl/>
        </w:rPr>
        <w:t xml:space="preserve"> ميزان حسناته يوم القيامة , قال رسول الله - صلى الله عليه وسلم -: ((ما يزال البلاء بالمؤمن والمؤمنة في نفسه, وولده, وماله, حتى يلقى الله وما عليه خطيئة)) [سنن الترمذي, صحيح الجامع:5815] والله سبحانه وتعالى {لاَ يَظْلِمُ مِثْقَالَ ذَرَّةٍ} [النساء:40] ومما ذكر أهل العلم من حكمة ابتلاء الأطفال ببعض الآلام أن الله تعالى يعوضهم عن ذلك بعد موتهم، قال القرطبي في تفسيره: قال العلماء: كما اشترى من المؤمنين البالغين المكلفين كذلك اشترى من الأطفال فآلمهم وأسقمهم لما في ذلك من المصلحة وما فيه من الاعتبار للبالغين فإنهم لا يكونون عند شيء أكثر صلاحاً وأقل فساداً منهم عند ألم الأطفال وما يحصل للوالدين الكافلين من الثواب فيما ينالهم من الهم ويتعلق بهم من التربية والكفالة، ثم هو عز وجل يعوض هؤلاء الأطفال عوضاً إذا صاروا إليه ونظير هذا في الشاهد أنك تكتري الأجير ليبني وينقل التراب وفي كل ذلك له ألم وأذى ولكن ذلك جائز لما في عمله من المصلحة ولما يصل إليه من الأجر. انتهى.</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 xml:space="preserve">فلن يضيع أجر هذا الطفل, فهو الذي لا يضيع حتى أجر الكافر, ولكنه يعجِّل أجره في الدنيا من مال, وولد, وصحة, وشُهرة... إلى غير ذلك, </w:t>
      </w:r>
      <w:r w:rsidRPr="000A745F">
        <w:rPr>
          <w:rFonts w:asciiTheme="minorBidi" w:hAnsiTheme="minorBidi"/>
          <w:noProof/>
          <w:sz w:val="32"/>
          <w:szCs w:val="32"/>
          <w:rtl/>
        </w:rPr>
        <w:t>قال الله تعالى</w:t>
      </w:r>
      <w:r w:rsidRPr="000A745F">
        <w:rPr>
          <w:rFonts w:asciiTheme="minorBidi" w:hAnsiTheme="minorBidi"/>
          <w:sz w:val="32"/>
          <w:szCs w:val="32"/>
          <w:rtl/>
        </w:rPr>
        <w:t xml:space="preserve">: {مَن كَانَ </w:t>
      </w:r>
      <w:r w:rsidRPr="000A745F">
        <w:rPr>
          <w:rFonts w:asciiTheme="minorBidi" w:hAnsiTheme="minorBidi"/>
          <w:sz w:val="32"/>
          <w:szCs w:val="32"/>
          <w:rtl/>
        </w:rPr>
        <w:lastRenderedPageBreak/>
        <w:t xml:space="preserve">يُرِيدُ الْحَيَاةَ الدُّنْيَا وَزِينَتَهَا نُوَفِّ إِلَيْهِمْ أَعْمَالَهُمْ فِيهَا وَهُمْ فِيهَا لاَ يُبْخَسُونَ{15} أُوْلَـئِكَ الَّذِينَ لَيْسَ لَهُمْ فِي الآخِرَةِ إِلاَّ النَّارُ وَحَبِطَ مَا صَنَعُواْ فِيهَا وَبَاطِلٌ مَّا كَانُواْ يَعْمَلُونَ} [هود:15-16] وقال: {مَن كَانَ يُرِيدُ حَرْثَ الْآخِرَةِ نَزِدْ لَهُ فِي حَرْثِهِ وَمَن كَانَ يُرِيدُ حَرْثَ الدُّنْيَا نُؤتِهِ مِنْهَا وَمَا لَهُ فِي الْآخِرَةِ مِن نَّصِيبٍ} [الشورى:20] وقال رسوله - صلى الله عليه وسلم -: ((إن الله تعالى لا يظلم المؤمن حسنة, يُعطَى عليها </w:t>
      </w:r>
      <w:proofErr w:type="spellStart"/>
      <w:r w:rsidRPr="000A745F">
        <w:rPr>
          <w:rFonts w:asciiTheme="minorBidi" w:hAnsiTheme="minorBidi"/>
          <w:sz w:val="32"/>
          <w:szCs w:val="32"/>
          <w:rtl/>
        </w:rPr>
        <w:t>فى</w:t>
      </w:r>
      <w:proofErr w:type="spellEnd"/>
      <w:r w:rsidRPr="000A745F">
        <w:rPr>
          <w:rFonts w:asciiTheme="minorBidi" w:hAnsiTheme="minorBidi"/>
          <w:sz w:val="32"/>
          <w:szCs w:val="32"/>
          <w:rtl/>
        </w:rPr>
        <w:t xml:space="preserve"> الدنيا, ويُثاب عليها </w:t>
      </w:r>
      <w:proofErr w:type="spellStart"/>
      <w:r w:rsidRPr="000A745F">
        <w:rPr>
          <w:rFonts w:asciiTheme="minorBidi" w:hAnsiTheme="minorBidi"/>
          <w:sz w:val="32"/>
          <w:szCs w:val="32"/>
          <w:rtl/>
        </w:rPr>
        <w:t>فى</w:t>
      </w:r>
      <w:proofErr w:type="spellEnd"/>
      <w:r w:rsidRPr="000A745F">
        <w:rPr>
          <w:rFonts w:asciiTheme="minorBidi" w:hAnsiTheme="minorBidi"/>
          <w:sz w:val="32"/>
          <w:szCs w:val="32"/>
          <w:rtl/>
        </w:rPr>
        <w:t xml:space="preserve"> الآخرة, وأما الكافر فيُطعَم بحسناته </w:t>
      </w:r>
      <w:proofErr w:type="spellStart"/>
      <w:r w:rsidRPr="000A745F">
        <w:rPr>
          <w:rFonts w:asciiTheme="minorBidi" w:hAnsiTheme="minorBidi"/>
          <w:sz w:val="32"/>
          <w:szCs w:val="32"/>
          <w:rtl/>
        </w:rPr>
        <w:t>فى</w:t>
      </w:r>
      <w:proofErr w:type="spellEnd"/>
      <w:r w:rsidRPr="000A745F">
        <w:rPr>
          <w:rFonts w:asciiTheme="minorBidi" w:hAnsiTheme="minorBidi"/>
          <w:sz w:val="32"/>
          <w:szCs w:val="32"/>
          <w:rtl/>
        </w:rPr>
        <w:t xml:space="preserve"> الدنيا, حتى إذا أفضى إلى الآخرة, لم تكن له حسنة يُعطَى بها خيراً)) [صحيح الجامع:1853]‌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ثم إن ما يترتب على الألم من بكاء الطفل ونحو ذلك له فيه مصالح دنيوية أيضاً، قال ابن القيم في كتابه مفتاح دار السعادة</w:t>
      </w:r>
      <w:r>
        <w:rPr>
          <w:rFonts w:asciiTheme="minorBidi" w:hAnsiTheme="minorBidi" w:hint="cs"/>
          <w:sz w:val="32"/>
          <w:szCs w:val="32"/>
          <w:rtl/>
        </w:rPr>
        <w:t xml:space="preserve"> </w:t>
      </w:r>
      <w:r w:rsidRPr="000A745F">
        <w:rPr>
          <w:rFonts w:asciiTheme="minorBidi" w:hAnsiTheme="minorBidi"/>
          <w:sz w:val="32"/>
          <w:szCs w:val="32"/>
          <w:rtl/>
        </w:rPr>
        <w:t xml:space="preserve">: ثم تأمل حكمة الله تعالى في كثرة بكاء الأطفال وما لهم فيه من المنفعة، فإن الأطباء </w:t>
      </w:r>
      <w:proofErr w:type="spellStart"/>
      <w:r w:rsidRPr="000A745F">
        <w:rPr>
          <w:rFonts w:asciiTheme="minorBidi" w:hAnsiTheme="minorBidi"/>
          <w:sz w:val="32"/>
          <w:szCs w:val="32"/>
          <w:rtl/>
        </w:rPr>
        <w:t>والطبائعين</w:t>
      </w:r>
      <w:proofErr w:type="spellEnd"/>
      <w:r w:rsidRPr="000A745F">
        <w:rPr>
          <w:rFonts w:asciiTheme="minorBidi" w:hAnsiTheme="minorBidi"/>
          <w:sz w:val="32"/>
          <w:szCs w:val="32"/>
          <w:rtl/>
        </w:rPr>
        <w:t xml:space="preserve"> شهدوا منفعة ذلك وحكمته، وقالوا</w:t>
      </w:r>
      <w:r>
        <w:rPr>
          <w:rFonts w:asciiTheme="minorBidi" w:hAnsiTheme="minorBidi" w:hint="cs"/>
          <w:sz w:val="32"/>
          <w:szCs w:val="32"/>
          <w:rtl/>
        </w:rPr>
        <w:t xml:space="preserve"> </w:t>
      </w:r>
      <w:r w:rsidRPr="000A745F">
        <w:rPr>
          <w:rFonts w:asciiTheme="minorBidi" w:hAnsiTheme="minorBidi"/>
          <w:sz w:val="32"/>
          <w:szCs w:val="32"/>
          <w:rtl/>
        </w:rPr>
        <w:t>: في أدمغة الأطفال رطوبة لو بقيت في أدمغتهم لأحدثت أحداثاً عظيمة، فالبكاء يسيل ذلك ويحدره من أدمغتهم فتقوى أدمغتهم وتصح. وأيضاً: فإن البكاء والعياط -أي: الصراخ- يوسع عليه مجاري النفس، ويفتح العروق، ويصلبها ويقوي الأعصاب.</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وكم للطفل من منفعة ومصلحة فيما تسمعه من بكائه وصراخه، فإذا كانت هذه الحكمة في البكاء الذي سببه ورود الألم المؤذي وأنت لا تعرفها ولا تكاد تخطر ببالك، فهكذا إيلام الأطفال فيه وفي أسبابه وعواقبه الحميدة من الحكم ما قد خفي على أكثر الناس.. انتهى.</w:t>
      </w:r>
    </w:p>
    <w:p w:rsidR="005C4FDD" w:rsidRPr="000A745F" w:rsidRDefault="005C4FDD" w:rsidP="005C4FDD">
      <w:pPr>
        <w:rPr>
          <w:rFonts w:asciiTheme="minorBidi" w:eastAsia="Times New Roman" w:hAnsiTheme="minorBidi"/>
          <w:sz w:val="32"/>
          <w:szCs w:val="32"/>
          <w:rtl/>
        </w:rPr>
      </w:pPr>
      <w:r w:rsidRPr="000A745F">
        <w:rPr>
          <w:rFonts w:asciiTheme="minorBidi" w:hAnsiTheme="minorBidi"/>
          <w:sz w:val="32"/>
          <w:szCs w:val="32"/>
          <w:rtl/>
        </w:rPr>
        <w:t xml:space="preserve">وقد يكون مرض الإنسان </w:t>
      </w:r>
      <w:proofErr w:type="spellStart"/>
      <w:r w:rsidRPr="000A745F">
        <w:rPr>
          <w:rFonts w:asciiTheme="minorBidi" w:hAnsiTheme="minorBidi"/>
          <w:sz w:val="32"/>
          <w:szCs w:val="32"/>
          <w:rtl/>
        </w:rPr>
        <w:t>فى</w:t>
      </w:r>
      <w:proofErr w:type="spellEnd"/>
      <w:r w:rsidRPr="000A745F">
        <w:rPr>
          <w:rFonts w:asciiTheme="minorBidi" w:hAnsiTheme="minorBidi"/>
          <w:sz w:val="32"/>
          <w:szCs w:val="32"/>
          <w:rtl/>
        </w:rPr>
        <w:t xml:space="preserve"> صغره, أو إعاقته الخِلْقية, مما يخفف عنه عقوبة ذنوبه عند كبره, بمعنى أنه إذا كبر وعمل ذنوباً تستوجب المؤاخذة عليها, فربما خفف الله</w:t>
      </w:r>
      <w:r>
        <w:rPr>
          <w:rFonts w:asciiTheme="minorBidi" w:hAnsiTheme="minorBidi"/>
          <w:sz w:val="32"/>
          <w:szCs w:val="32"/>
          <w:rtl/>
        </w:rPr>
        <w:t xml:space="preserve"> عنه بهذه الأمراض والتشوهات الت</w:t>
      </w:r>
      <w:r>
        <w:rPr>
          <w:rFonts w:asciiTheme="minorBidi" w:hAnsiTheme="minorBidi" w:hint="cs"/>
          <w:sz w:val="32"/>
          <w:szCs w:val="32"/>
          <w:rtl/>
        </w:rPr>
        <w:t>ي</w:t>
      </w:r>
      <w:r w:rsidRPr="000A745F">
        <w:rPr>
          <w:rFonts w:asciiTheme="minorBidi" w:hAnsiTheme="minorBidi"/>
          <w:sz w:val="32"/>
          <w:szCs w:val="32"/>
          <w:rtl/>
        </w:rPr>
        <w:t xml:space="preserve"> أصابته في الصغر, لأن الله سبحانه وتعالى إذا أراد بعبده الخير عجَّل له العقوبة </w:t>
      </w:r>
      <w:proofErr w:type="spellStart"/>
      <w:r w:rsidRPr="000A745F">
        <w:rPr>
          <w:rFonts w:asciiTheme="minorBidi" w:hAnsiTheme="minorBidi"/>
          <w:sz w:val="32"/>
          <w:szCs w:val="32"/>
          <w:rtl/>
        </w:rPr>
        <w:t>فى</w:t>
      </w:r>
      <w:proofErr w:type="spellEnd"/>
      <w:r w:rsidRPr="000A745F">
        <w:rPr>
          <w:rFonts w:asciiTheme="minorBidi" w:hAnsiTheme="minorBidi"/>
          <w:sz w:val="32"/>
          <w:szCs w:val="32"/>
          <w:rtl/>
        </w:rPr>
        <w:t xml:space="preserve"> الدنيا, كما قال رسول الله - صلى الله عليه وسلم -: ((إذا أراد الله بعبده الخير, عجَّل له العقوبة </w:t>
      </w:r>
      <w:proofErr w:type="spellStart"/>
      <w:r w:rsidRPr="000A745F">
        <w:rPr>
          <w:rFonts w:asciiTheme="minorBidi" w:hAnsiTheme="minorBidi"/>
          <w:sz w:val="32"/>
          <w:szCs w:val="32"/>
          <w:rtl/>
        </w:rPr>
        <w:t>فى</w:t>
      </w:r>
      <w:proofErr w:type="spellEnd"/>
      <w:r w:rsidRPr="000A745F">
        <w:rPr>
          <w:rFonts w:asciiTheme="minorBidi" w:hAnsiTheme="minorBidi"/>
          <w:sz w:val="32"/>
          <w:szCs w:val="32"/>
          <w:rtl/>
        </w:rPr>
        <w:t xml:space="preserve"> الدنيا, وإذا أراد بعبده الشر, أمسك عنه بذنبه, حتى يُوافَى به يوم القيامة)) [صحيح الجامع:308]‌ وربما منعته هذه الإعاقة عن بعض المعاصي, وكانت سبباً في تقربه لله سبحانه وتعالى, فكان ذلك خيراً له, وربما عوضه الله مَلَكات أخرى خيراً مما فقدها, وربما كانت حافزاً له على العلم والتفوق, وهذا الأمر مُشاهد </w:t>
      </w:r>
      <w:proofErr w:type="spellStart"/>
      <w:r w:rsidRPr="000A745F">
        <w:rPr>
          <w:rFonts w:asciiTheme="minorBidi" w:hAnsiTheme="minorBidi"/>
          <w:sz w:val="32"/>
          <w:szCs w:val="32"/>
          <w:rtl/>
        </w:rPr>
        <w:t>فى</w:t>
      </w:r>
      <w:proofErr w:type="spellEnd"/>
      <w:r w:rsidRPr="000A745F">
        <w:rPr>
          <w:rFonts w:asciiTheme="minorBidi" w:hAnsiTheme="minorBidi"/>
          <w:sz w:val="32"/>
          <w:szCs w:val="32"/>
          <w:rtl/>
        </w:rPr>
        <w:t xml:space="preserve"> كثير ممن أصيبوا بأمراض خِلْقية, فنبغوا في علوم شتى, </w:t>
      </w:r>
      <w:r w:rsidRPr="000A745F">
        <w:rPr>
          <w:rFonts w:asciiTheme="minorBidi" w:eastAsia="Times New Roman" w:hAnsiTheme="minorBidi"/>
          <w:sz w:val="32"/>
          <w:szCs w:val="32"/>
          <w:rtl/>
        </w:rPr>
        <w:t xml:space="preserve">فكم من شخص ولد أعمى وأكرمه الله بكثير من الميزات في الدنيا مع ما أعده له في الآخرة، فهذا قتادة بن دعامة السدوسي الشافعي إمام المفسرين والمحدثين ولد أعمى وأكرمه الله بوافر النعم، فقد ذكر العيني في شرح البخاري أنه أجمع على جلالته وحفظه وتوثيقه وإتقانه وفضله، </w:t>
      </w:r>
      <w:r w:rsidRPr="000A745F">
        <w:rPr>
          <w:rFonts w:asciiTheme="minorBidi" w:eastAsia="Times New Roman" w:hAnsiTheme="minorBidi"/>
          <w:sz w:val="32"/>
          <w:szCs w:val="32"/>
          <w:rtl/>
        </w:rPr>
        <w:lastRenderedPageBreak/>
        <w:t>وذكر الذهبي في التذكرة أن المغيرة بن مقسم وعلي بن زيد بن جدعان وحفص بن عمر وأبو العباس الرازي ولدوا عميانا وأكرمهم الله بالذكاء والحفظ والعلم، وقد ذكر أهل الأدب والتاريخ أن بشار بن برد الشاعر ولد أعمى. قال ابن كثير في البداية: ولد أعمى، وقال الشعر وهو دون عشر سنين، وله التشبيهات التي لم يهتد إليها البصراء، وقد أثنى عليه الأصمعي والجاحظ وأبو تمام وأبو عبيدة.</w:t>
      </w:r>
    </w:p>
    <w:p w:rsidR="005C4FDD" w:rsidRPr="000A745F" w:rsidRDefault="005C4FDD" w:rsidP="005C4FDD">
      <w:pPr>
        <w:rPr>
          <w:rFonts w:asciiTheme="minorBidi" w:eastAsia="Times New Roman" w:hAnsiTheme="minorBidi"/>
          <w:sz w:val="32"/>
          <w:szCs w:val="32"/>
          <w:rtl/>
        </w:rPr>
      </w:pPr>
      <w:r w:rsidRPr="000A745F">
        <w:rPr>
          <w:rFonts w:asciiTheme="minorBidi" w:eastAsia="Times New Roman" w:hAnsiTheme="minorBidi"/>
          <w:sz w:val="32"/>
          <w:szCs w:val="32"/>
          <w:rtl/>
        </w:rPr>
        <w:t>وذكر ابن كثير في البداية والنهاية والخطيب في تاريخ بغداد أن الحسن بن علي بن ثابت المقري ولد أعمى، وكان يحضر مجلس ابن الأنباري فيحفظ ما يقول وما يمليه كله. وذكر أنه نظم قصيدة في القراءات السبع، وكانت تعجب بعض العلماء.</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أمّا الذين يموتون وهم صغار, فربما لو عاشوا لفسدوا, أو أفسدوا في الأرض, وأصبحوا من أهل النار, فحين يقبضهم الله في الصغر, فهذا رحمة بهم, وبمن حولهم, مثل الولد الذي قتله الخضِر, ووردت قصته في سورة (الكهف) وأطفال المسلمين في الجنة, يسرحون فيها حيث شاءوا (والجمهور على أن أطفال الكفار أيضاً في الجنة) قال رسول الله - صلى الله عليه وسلم -: ((صغاركم دعاميص الجنة, يتلَّقى أحدهم أباه فيأخذ بثوبه, فلا ينتهي حتى يدخله الله وأباه الجنة)) [صحيح الجامع:3764] (الدعموص) قيل إنه نوع من السمك الصغير كثير الحركة, أو هو الزوّار للملوك, الذي يدخل ويخرج من عندهم كما يشاء, بغير إذن ولا حاجب يحجبه, وقد شبّه بذلك الأطفال لكثرة دخولهم وخروجهم ولعبهم في الجنة.</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وقال صلى الله عليه وسلم: «النبي في الجنة، والشهيد في الجنة، والمولود والوليدة»، وفي لفظ: «والمولود في الجنة، والوئيد في الجنة»، وهذا عام لم يخصه النبي صلى الله عليه وسلم: بأطفال المؤمنين دون غيرهم.</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 xml:space="preserve">ومما يشهد له قوله صلى الله عليه وسلم: «سألت ربي اللاهين من ذرية البشر أن لا يعذبهم، </w:t>
      </w:r>
      <w:proofErr w:type="spellStart"/>
      <w:r w:rsidRPr="000A745F">
        <w:rPr>
          <w:rFonts w:asciiTheme="minorBidi" w:hAnsiTheme="minorBidi"/>
          <w:sz w:val="32"/>
          <w:szCs w:val="32"/>
          <w:rtl/>
        </w:rPr>
        <w:t>فأعطانيهم</w:t>
      </w:r>
      <w:proofErr w:type="spellEnd"/>
      <w:r w:rsidRPr="000A745F">
        <w:rPr>
          <w:rFonts w:asciiTheme="minorBidi" w:hAnsiTheme="minorBidi"/>
          <w:sz w:val="32"/>
          <w:szCs w:val="32"/>
          <w:rtl/>
        </w:rPr>
        <w:t>».</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وبهذا يختلف أطفال المشركين عن والديهم في أحكام الآخرة، ويظهر عظم هذه النعمة على أطفال المشركين من حيث إن أحدهم لو عاش إلى ما بعد البلوغ لكان على دين آبائه -غالباً- فيموت يوم يموت وهو مشرك، ويكون يوم القيامة من أصحاب الجحيم، فكان موته صغيراً قبل التكليف ولو مظلوماً خيراً له من موته بالغاً مشركاً.</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إذن فما رآه الناس مما يصيب الأطفال من المكاره شراً وخسارةً في الدنيا كان خيراً وكسباً في الآخرة مع الصبر والاحتساب.</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lastRenderedPageBreak/>
        <w:t>وأما المنافع المتعدية للوالدين فكثيرة منها</w:t>
      </w:r>
      <w:r>
        <w:rPr>
          <w:rFonts w:asciiTheme="minorBidi" w:hAnsiTheme="minorBidi" w:hint="cs"/>
          <w:sz w:val="32"/>
          <w:szCs w:val="32"/>
          <w:rtl/>
        </w:rPr>
        <w:t xml:space="preserve"> </w:t>
      </w:r>
      <w:r w:rsidRPr="000A745F">
        <w:rPr>
          <w:rFonts w:asciiTheme="minorBidi" w:hAnsiTheme="minorBidi"/>
          <w:sz w:val="32"/>
          <w:szCs w:val="32"/>
          <w:rtl/>
        </w:rPr>
        <w:t xml:space="preserve">: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 xml:space="preserve">تكفير سيئاتهم التي قد يطالهم بسببها العذاب المتوعد عليها في الآخرة؛ لقوله صلى الله عليه وسلم: «ما يصيب المسلم من نصب ولا وصب ولا هم ولا حزن ولا أذى ولا غم، حتى الشوكة يُشاكها، إلا كفر الله بها من خطاياه»، ومن ذلك ما يصيب أطفالهم، وقد قال صلى الله عليه وسلم: «ما يزال البلاء بالمؤمن في نفسه، وولده، وماله، حتى يلقى الله تعالى وما عليه خطيئة». </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ومنها رفع درجاتهم -وكذا الأولاد المبتلين- إن لم يكن لهم ذنوب يستحقون بسببها العذاب؛ لقوله صلى الله عليه وسلم: «إن الرجل لتكون له عند الله المنزلة فما يبلغها بعمل، فلا يزال الله يبتليه بما يكره حتى يبلغه إياها».</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ومنها كتابة الأجر العظيم لهم إذا ما صبروا واحتسبوا؛ لقوله صلى الله عليه وسلم: «عجباً لأمر المؤمن إن أمره كله له خير، وليس ذلك لأحد إلا للمؤمن، إن أصابته سراء شكر فكان خيراً له، وإن أصابته ضراء صبر فكان خيراً له».</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ومن هذا الخير أن الله يخلفهم خيرا مما نزل بهم مع الصبر والاحتساب؛ لقوله صلى الله عليه وسلم: «ما من عبد تصيبه مصيبة فيقول: إنا لله و إنا إليه راجعون، اللهم أجرني في مصيبتي و أخلف لي خيرا منها إلا آجره الله في مصيبته و أخلف له خيرا منها».</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 xml:space="preserve"> ومنه أيضاً أن الله يجعل موت الأطفال حجاباً لوالديهم من النار مع الصبر والاحتساب، لقوله صلى الله عليه وسلم: «ما من </w:t>
      </w:r>
      <w:proofErr w:type="spellStart"/>
      <w:r w:rsidRPr="000A745F">
        <w:rPr>
          <w:rFonts w:asciiTheme="minorBidi" w:hAnsiTheme="minorBidi"/>
          <w:sz w:val="32"/>
          <w:szCs w:val="32"/>
          <w:rtl/>
        </w:rPr>
        <w:t>امرأَين</w:t>
      </w:r>
      <w:proofErr w:type="spellEnd"/>
      <w:r w:rsidRPr="000A745F">
        <w:rPr>
          <w:rFonts w:asciiTheme="minorBidi" w:hAnsiTheme="minorBidi"/>
          <w:sz w:val="32"/>
          <w:szCs w:val="32"/>
          <w:rtl/>
        </w:rPr>
        <w:t xml:space="preserve"> مسلمين هلك بينهما ولدان أو ثلاثة، فاحتسبا وصبرا، فيريان النار أبداً».</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 xml:space="preserve">ومنه قبول شفاعة الأطفال في والديهم يوم القيامة؛ لقوله صلى الله عليه وسلم: «يُقال للولدان يوم القيامة: ادخلوا الجنة» </w:t>
      </w:r>
      <w:proofErr w:type="spellStart"/>
      <w:r w:rsidRPr="000A745F">
        <w:rPr>
          <w:rFonts w:asciiTheme="minorBidi" w:hAnsiTheme="minorBidi"/>
          <w:sz w:val="32"/>
          <w:szCs w:val="32"/>
          <w:rtl/>
        </w:rPr>
        <w:t>قال:«فيقولون</w:t>
      </w:r>
      <w:proofErr w:type="spellEnd"/>
      <w:r w:rsidRPr="000A745F">
        <w:rPr>
          <w:rFonts w:asciiTheme="minorBidi" w:hAnsiTheme="minorBidi"/>
          <w:sz w:val="32"/>
          <w:szCs w:val="32"/>
          <w:rtl/>
        </w:rPr>
        <w:t xml:space="preserve">: يا رب، حتى يدخل آباؤنا وأمهاتنا» قال: «فيأتون»، قال: «فيقول الله -عز وجل-: ما لي أراهم </w:t>
      </w:r>
      <w:proofErr w:type="spellStart"/>
      <w:r w:rsidRPr="000A745F">
        <w:rPr>
          <w:rFonts w:asciiTheme="minorBidi" w:hAnsiTheme="minorBidi"/>
          <w:sz w:val="32"/>
          <w:szCs w:val="32"/>
          <w:rtl/>
        </w:rPr>
        <w:t>مُحْبَنْطِئِينَ</w:t>
      </w:r>
      <w:proofErr w:type="spellEnd"/>
      <w:r w:rsidRPr="000A745F">
        <w:rPr>
          <w:rFonts w:asciiTheme="minorBidi" w:hAnsiTheme="minorBidi"/>
          <w:sz w:val="32"/>
          <w:szCs w:val="32"/>
          <w:rtl/>
        </w:rPr>
        <w:t>؟ ادخلوا الجنة» قال: «فيقولون: يا رب آباؤنا، وأمهاتنا» قال: «فيقول: ادخلوا الجنة أنتم وآباؤكم».</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ومنه إكرام العبد الصابر الحامد ببيت الحمد في الجنة ؛ لقوله صلى الله عليه وسلم: «إذا مات ولد الرجل يقول الله تعالى للملائكة: أقبضتم ولد عبدي؟ فيقولون: نعم. فيقول: أقبضتم ثمرة فؤاده؟ فيقولون: نعم. فيقول: فماذا قال عبدي؟ قال: حمدك واسترجع. فيقول: ابنوا لعبدي بيتا في الجنة وسموه بيت الحمد».</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lastRenderedPageBreak/>
        <w:t>ومنه إدخال والديه الجنة؛ لقوله صلى الله عليه وسلم: «من وُلِد له ثلاثة أولاد في الإسلام، فماتوا قبل أن يبلغوا الحنث، أدخله الله -عز وجل- الجنة برحمته إياهم»، ولما خطب رسول الله صلى الله عليه وسلم النساء قال لهن: «ما منكن امرأة يموت لها ثلاثة؛ إلا أدخلها الله -عز وجل- الجنة» فقالت أجلُّهن امرأةً: يا رسول الله، وصاحبة الاثنين في الجنة؟ قال: «وصاحبة الاثنين في الجنة».</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ومن فوائد الابتلاءات التي تصيب الأطفال وحكمها أيضاً، إنها تفتح للمسلم أبواباً كثيرة من الأعمال الصالحة التي يحبها الله تعالى من عباده ويكافئهم عليها ويثيبهم، مثل: الدعاء، والشكر، والصبر، والاستغفار، والإيثار، والرحمة، والصدقة، وغير ذلك كثير،  مما يكون سببا في زيادة حسناتهم، وحط سيئاتهم، ورفع درجاتهم.</w:t>
      </w:r>
    </w:p>
    <w:p w:rsidR="005C4FDD" w:rsidRPr="000A745F" w:rsidRDefault="005C4FDD" w:rsidP="005C4FDD">
      <w:pPr>
        <w:rPr>
          <w:rFonts w:asciiTheme="minorBidi" w:hAnsiTheme="minorBidi"/>
          <w:sz w:val="32"/>
          <w:szCs w:val="32"/>
          <w:rtl/>
        </w:rPr>
      </w:pPr>
      <w:r w:rsidRPr="000A745F">
        <w:rPr>
          <w:rFonts w:asciiTheme="minorBidi" w:hAnsiTheme="minorBidi"/>
          <w:sz w:val="32"/>
          <w:szCs w:val="32"/>
          <w:rtl/>
        </w:rPr>
        <w:t>ومن الحكم والمنافع المتعدية لمن يشهدون آلام الصغار وما ينزل بهم من المكاره حصول العظة والعبرة، واستشعار فضل الله عليهم ونعمه التي خصهم بها؛ فيوجب لهم ذلك شكر المنعم وتحقيق مزيد من العبودية والطاعة له وفعل الخيرات، ومنها تقديم العون للمبتلين أو دفع الظلم عنهم.</w:t>
      </w:r>
    </w:p>
    <w:p w:rsidR="005C4FDD" w:rsidRPr="00704485" w:rsidRDefault="005C4FDD" w:rsidP="005C4FDD">
      <w:pPr>
        <w:rPr>
          <w:rFonts w:asciiTheme="minorBidi" w:hAnsiTheme="minorBidi"/>
          <w:sz w:val="32"/>
          <w:szCs w:val="32"/>
          <w:rtl/>
        </w:rPr>
      </w:pPr>
      <w:r w:rsidRPr="000A745F">
        <w:rPr>
          <w:rFonts w:asciiTheme="minorBidi" w:hAnsiTheme="minorBidi"/>
          <w:sz w:val="32"/>
          <w:szCs w:val="32"/>
          <w:rtl/>
        </w:rPr>
        <w:t>هذه بعض حكم ابتلاءات غير المكلفين من الأطفال، ولو ذهبنا نستقصي لخرجنا بأكثر من ذلك بكثير , والله أعلم.</w:t>
      </w:r>
    </w:p>
    <w:p w:rsidR="005C4FDD" w:rsidRPr="00597B87" w:rsidRDefault="005C4FDD" w:rsidP="005C4FDD">
      <w:pPr>
        <w:pStyle w:val="a6"/>
        <w:numPr>
          <w:ilvl w:val="0"/>
          <w:numId w:val="21"/>
        </w:numPr>
        <w:rPr>
          <w:b/>
          <w:bCs/>
          <w:sz w:val="32"/>
          <w:szCs w:val="32"/>
          <w:rtl/>
        </w:rPr>
      </w:pPr>
      <w:r w:rsidRPr="00597B87">
        <w:rPr>
          <w:b/>
          <w:bCs/>
          <w:sz w:val="32"/>
          <w:szCs w:val="32"/>
          <w:rtl/>
        </w:rPr>
        <w:t xml:space="preserve">مفهوم الحياة الطيبة </w:t>
      </w:r>
      <w:r w:rsidRPr="00597B87">
        <w:rPr>
          <w:rFonts w:hint="cs"/>
          <w:b/>
          <w:bCs/>
          <w:sz w:val="32"/>
          <w:szCs w:val="32"/>
          <w:rtl/>
        </w:rPr>
        <w:t>:</w:t>
      </w:r>
    </w:p>
    <w:p w:rsidR="005C4FDD" w:rsidRPr="00EC04CE" w:rsidRDefault="005C4FDD" w:rsidP="005C4FDD">
      <w:pPr>
        <w:rPr>
          <w:sz w:val="32"/>
          <w:szCs w:val="32"/>
          <w:rtl/>
        </w:rPr>
      </w:pPr>
      <w:r w:rsidRPr="00EC04CE">
        <w:rPr>
          <w:sz w:val="32"/>
          <w:szCs w:val="32"/>
          <w:rtl/>
        </w:rPr>
        <w:t>اعلم أخي رعاك الله أن سبب الحياة الطيبة هو تقوى الله والعمل الصالح فقد صح عن النبي صلى الله عليه وسلم أنه قال: من سره أن يبسط له في رزقه وينسأ له في أثره فليصل رحمه. رواه البخاري ومسلم.</w:t>
      </w:r>
    </w:p>
    <w:p w:rsidR="005C4FDD" w:rsidRPr="00EC04CE" w:rsidRDefault="005C4FDD" w:rsidP="005C4FDD">
      <w:pPr>
        <w:rPr>
          <w:sz w:val="32"/>
          <w:szCs w:val="32"/>
          <w:rtl/>
        </w:rPr>
      </w:pPr>
      <w:r w:rsidRPr="00EC04CE">
        <w:rPr>
          <w:sz w:val="32"/>
          <w:szCs w:val="32"/>
          <w:rtl/>
        </w:rPr>
        <w:t>وقد قال الله تعالى: مَنْ عَمِلَ صَالِحاً مِنْ ذَكَرٍ أَوْ أُنْثَى وَهُوَ مُؤْمِنٌ فَلَنُحْيِيَنَّهُ حَيَاةً طَيِّبَةً [النحل:97].</w:t>
      </w:r>
      <w:r>
        <w:rPr>
          <w:rFonts w:hint="cs"/>
          <w:sz w:val="32"/>
          <w:szCs w:val="32"/>
          <w:rtl/>
        </w:rPr>
        <w:t xml:space="preserve"> </w:t>
      </w:r>
      <w:r w:rsidRPr="00EC04CE">
        <w:rPr>
          <w:sz w:val="32"/>
          <w:szCs w:val="32"/>
          <w:rtl/>
        </w:rPr>
        <w:t>وقال</w:t>
      </w:r>
      <w:r>
        <w:rPr>
          <w:rFonts w:hint="cs"/>
          <w:sz w:val="32"/>
          <w:szCs w:val="32"/>
          <w:rtl/>
        </w:rPr>
        <w:t xml:space="preserve"> </w:t>
      </w:r>
      <w:r w:rsidRPr="00EC04CE">
        <w:rPr>
          <w:sz w:val="32"/>
          <w:szCs w:val="32"/>
          <w:rtl/>
        </w:rPr>
        <w:t>: وَمَنْ يَتَّقِ اللَّهَ يَجْعَلْ لَهُ مِنْ أَمْرِهِ يُسْراً [الطلاق:4].</w:t>
      </w:r>
    </w:p>
    <w:p w:rsidR="005C4FDD" w:rsidRPr="00EC04CE" w:rsidRDefault="005C4FDD" w:rsidP="005C4FDD">
      <w:pPr>
        <w:rPr>
          <w:sz w:val="32"/>
          <w:szCs w:val="32"/>
          <w:rtl/>
        </w:rPr>
      </w:pPr>
      <w:r w:rsidRPr="00EC04CE">
        <w:rPr>
          <w:sz w:val="32"/>
          <w:szCs w:val="32"/>
          <w:rtl/>
        </w:rPr>
        <w:t> وقال</w:t>
      </w:r>
      <w:r>
        <w:rPr>
          <w:rFonts w:hint="cs"/>
          <w:sz w:val="32"/>
          <w:szCs w:val="32"/>
          <w:rtl/>
        </w:rPr>
        <w:t xml:space="preserve"> </w:t>
      </w:r>
      <w:r w:rsidRPr="00EC04CE">
        <w:rPr>
          <w:sz w:val="32"/>
          <w:szCs w:val="32"/>
          <w:rtl/>
        </w:rPr>
        <w:t>: وَمَنْ يَتَّقِ اللَّهَ يَجْعَلْ لَهُ مَخْرَجاً *  وَيَرْزُقْهُ مِنْ حَيْثُ لا يَحْتَسِبُ [الطلاق:2، 3].</w:t>
      </w:r>
      <w:r>
        <w:rPr>
          <w:rFonts w:hint="cs"/>
          <w:sz w:val="32"/>
          <w:szCs w:val="32"/>
          <w:rtl/>
        </w:rPr>
        <w:t xml:space="preserve"> </w:t>
      </w:r>
      <w:r w:rsidRPr="00EC04CE">
        <w:rPr>
          <w:sz w:val="32"/>
          <w:szCs w:val="32"/>
          <w:rtl/>
        </w:rPr>
        <w:t>وقال</w:t>
      </w:r>
      <w:r>
        <w:rPr>
          <w:rFonts w:hint="cs"/>
          <w:sz w:val="32"/>
          <w:szCs w:val="32"/>
          <w:rtl/>
        </w:rPr>
        <w:t xml:space="preserve"> </w:t>
      </w:r>
      <w:r w:rsidRPr="00EC04CE">
        <w:rPr>
          <w:sz w:val="32"/>
          <w:szCs w:val="32"/>
          <w:rtl/>
        </w:rPr>
        <w:t>: وَاتَّقُوا اللَّهَ لَعَلَّكُمْ تُفْلِحُونَ [البقرة:189].</w:t>
      </w:r>
    </w:p>
    <w:p w:rsidR="005C4FDD" w:rsidRPr="00EC04CE" w:rsidRDefault="005C4FDD" w:rsidP="005C4FDD">
      <w:pPr>
        <w:rPr>
          <w:sz w:val="32"/>
          <w:szCs w:val="32"/>
          <w:rtl/>
        </w:rPr>
      </w:pPr>
      <w:r w:rsidRPr="00EC04CE">
        <w:rPr>
          <w:sz w:val="32"/>
          <w:szCs w:val="32"/>
          <w:rtl/>
        </w:rPr>
        <w:t>وقال</w:t>
      </w:r>
      <w:r>
        <w:rPr>
          <w:rFonts w:hint="cs"/>
          <w:sz w:val="32"/>
          <w:szCs w:val="32"/>
          <w:rtl/>
        </w:rPr>
        <w:t xml:space="preserve"> </w:t>
      </w:r>
      <w:r w:rsidRPr="00EC04CE">
        <w:rPr>
          <w:sz w:val="32"/>
          <w:szCs w:val="32"/>
          <w:rtl/>
        </w:rPr>
        <w:t>: وَأَطِيعُوا اللَّهَ وَالرَّسُولَ لَعَلَّكُمْ تُرْحَمُونَ [آل عمران:132].</w:t>
      </w:r>
    </w:p>
    <w:p w:rsidR="005C4FDD" w:rsidRPr="00EC04CE" w:rsidRDefault="005C4FDD" w:rsidP="005C4FDD">
      <w:pPr>
        <w:rPr>
          <w:sz w:val="32"/>
          <w:szCs w:val="32"/>
          <w:rtl/>
        </w:rPr>
      </w:pPr>
      <w:r w:rsidRPr="00EC04CE">
        <w:rPr>
          <w:sz w:val="32"/>
          <w:szCs w:val="32"/>
          <w:rtl/>
        </w:rPr>
        <w:t>وقال</w:t>
      </w:r>
      <w:r>
        <w:rPr>
          <w:rFonts w:hint="cs"/>
          <w:sz w:val="32"/>
          <w:szCs w:val="32"/>
          <w:rtl/>
        </w:rPr>
        <w:t xml:space="preserve"> </w:t>
      </w:r>
      <w:r w:rsidRPr="00EC04CE">
        <w:rPr>
          <w:sz w:val="32"/>
          <w:szCs w:val="32"/>
          <w:rtl/>
        </w:rPr>
        <w:t>: وَمَنْ أَعْرَضَ عَنْ ذِكْرِي فَإِنَّ لَهُ مَعِيشَةً ضَنْكاً وَنَحْشُرُهُ يَوْمَ الْقِيَامَةِ أَعْمَى [طـه:124]، وقال: إِنَّ وَعْدَ اللَّهِ حَقٌّ[لقمان:33]، وقال: وَمَنْ أَصْدَقُ مِنَ اللَّهِ حَدِيثاً [النساء:87].</w:t>
      </w:r>
    </w:p>
    <w:p w:rsidR="005C4FDD" w:rsidRPr="00EC04CE" w:rsidRDefault="005C4FDD" w:rsidP="005C4FDD">
      <w:pPr>
        <w:rPr>
          <w:sz w:val="32"/>
          <w:szCs w:val="32"/>
          <w:rtl/>
        </w:rPr>
      </w:pPr>
      <w:r w:rsidRPr="00EC04CE">
        <w:rPr>
          <w:sz w:val="32"/>
          <w:szCs w:val="32"/>
          <w:rtl/>
        </w:rPr>
        <w:lastRenderedPageBreak/>
        <w:t>وما دلت عليه هذه الآيات والحديث السابق في أن التقوى والعمل الصالح وصلة الرحم جوالب للسعادة ، وأن المعاصي تجلب المشاكل هو الحق وهو المُشاهد وقوعه في أغلب الأحوال قديماً وحديثاً.</w:t>
      </w:r>
    </w:p>
    <w:p w:rsidR="005C4FDD" w:rsidRPr="00EC04CE" w:rsidRDefault="005C4FDD" w:rsidP="005C4FDD">
      <w:pPr>
        <w:rPr>
          <w:sz w:val="32"/>
          <w:szCs w:val="32"/>
          <w:rtl/>
        </w:rPr>
      </w:pPr>
      <w:r w:rsidRPr="00EC04CE">
        <w:rPr>
          <w:sz w:val="32"/>
          <w:szCs w:val="32"/>
          <w:rtl/>
        </w:rPr>
        <w:t>فكم من التائبين أخبروا عما حصل لهم من السعادة بعد التوبة والاشتغال بالأعمال الصالحة، وهذا ما يجب أن يوقن به كل المؤمنين.</w:t>
      </w:r>
    </w:p>
    <w:p w:rsidR="005C4FDD" w:rsidRPr="000A745F" w:rsidRDefault="005C4FDD" w:rsidP="005C4FDD">
      <w:pPr>
        <w:rPr>
          <w:rFonts w:asciiTheme="minorBidi" w:hAnsiTheme="minorBidi"/>
          <w:sz w:val="32"/>
          <w:szCs w:val="32"/>
          <w:rtl/>
        </w:rPr>
      </w:pPr>
      <w:r w:rsidRPr="00EC04CE">
        <w:rPr>
          <w:sz w:val="32"/>
          <w:szCs w:val="32"/>
          <w:rtl/>
        </w:rPr>
        <w:t xml:space="preserve"> فالحياة الطيبة السعيدة إنما تحصل بالإيمان والعمل الصالح كما ذكرنا، قال الله تعالى: مَنْ عَمِلَ صَالِحًا مِّن ذَكَرٍ أَوْ أُنثَى وَهُوَ مُؤْمِنٌ فَلَنُحْيِيَنَّهُ حَيَاةً طَيِّبَةً وَلَنَجْزِيَنَّهُمْ أَجْرَهُم بِأَحْسَنِ مَا كَانُواْ يَعْمَلُونَ [النحل:97]، وفي المقابل إنما يتحصل العبد على حياة الضنك والضيق والشقاء بالإعراض عن الإيمان وعن ذكر الله وهذا في الأعم الأغلب ، قال الله تعالى: وَمَنْ أَعْرَضَ عَن ذِكْرِي فَإِنَّ لَهُ مَعِيشَةً ضَنكًا وَنَحْشُرُهُ يَوْمَ الْقِيَامَةِ أَعْمَى [طه:124]، فجاهد نفسك في طاعة الله ، والتزم ما فرضه عليك ، وارض بقضائه وقدره , وفي الحديث: فمن رضي فله الرضا ومن سخط فله السخط. رواه الترمذي بسند صحيح،</w:t>
      </w:r>
      <w:r w:rsidRPr="00D67F26">
        <w:rPr>
          <w:rFonts w:asciiTheme="minorBidi" w:hAnsiTheme="minorBidi"/>
          <w:sz w:val="32"/>
          <w:szCs w:val="32"/>
          <w:rtl/>
        </w:rPr>
        <w:t xml:space="preserve"> </w:t>
      </w:r>
      <w:r w:rsidRPr="000A745F">
        <w:rPr>
          <w:rFonts w:asciiTheme="minorBidi" w:hAnsiTheme="minorBidi"/>
          <w:sz w:val="32"/>
          <w:szCs w:val="32"/>
          <w:rtl/>
        </w:rPr>
        <w:t>فكل مؤمن له نصيب من الحياة الطيبة كما وعده ربه ولكن ليس كل كافر يكون تعيس في الدنيا بإطلاق بدليل قوله تعالى (وَأَمَّا مَنْ أُوتِيَ كِتَابَهُ وَرَاءَ ظَهْرِهِ (10) فَسَوْفَ يَدْعُو ثُبُورًا (11) وَيَصْلَى سَعِيرًا (12) إِنَّهُ كَانَ فِي أَهْلِهِ مَسْرُورًا)</w:t>
      </w:r>
      <w:r>
        <w:rPr>
          <w:rFonts w:asciiTheme="minorBidi" w:hAnsiTheme="minorBidi" w:hint="cs"/>
          <w:sz w:val="32"/>
          <w:szCs w:val="32"/>
          <w:rtl/>
        </w:rPr>
        <w:t>.</w:t>
      </w:r>
    </w:p>
    <w:p w:rsidR="005C4FDD" w:rsidRPr="00EC04CE" w:rsidRDefault="005C4FDD" w:rsidP="005C4FDD">
      <w:pPr>
        <w:rPr>
          <w:sz w:val="32"/>
          <w:szCs w:val="32"/>
          <w:rtl/>
        </w:rPr>
      </w:pPr>
      <w:r w:rsidRPr="00EC04CE">
        <w:rPr>
          <w:sz w:val="32"/>
          <w:szCs w:val="32"/>
          <w:rtl/>
        </w:rPr>
        <w:t xml:space="preserve"> ثم إنه ينبغي أن يُعلم أن كثرة المال بيد الشخص ليست معياراً لسعادته بدليل أن النبي صلى الله عليه وسلم وأصحابه كانت تمر عليهم فترات يقل المال فيها بأيديهم ويقعون في وضع أشبه ما يكون بحافة المجاعة ، وبدليل أن الله قد يمنع عبده الدنيا رحمة به وحماية له من أضرارها كما يحمي الناس بعض المرضى من الماء إذا كان يضر بهم ، ففي الحديث</w:t>
      </w:r>
      <w:r>
        <w:rPr>
          <w:rFonts w:hint="cs"/>
          <w:sz w:val="32"/>
          <w:szCs w:val="32"/>
          <w:rtl/>
        </w:rPr>
        <w:t xml:space="preserve"> </w:t>
      </w:r>
      <w:r w:rsidRPr="00EC04CE">
        <w:rPr>
          <w:sz w:val="32"/>
          <w:szCs w:val="32"/>
          <w:rtl/>
        </w:rPr>
        <w:t xml:space="preserve">: إذا أحب الله عبدًا حماه الدنيا كما يظل أحدكم يحمي سقيمه الماء. رواه الترمذي والحاكم وصححه الحاكم، </w:t>
      </w:r>
      <w:proofErr w:type="spellStart"/>
      <w:r w:rsidRPr="00EC04CE">
        <w:rPr>
          <w:sz w:val="32"/>
          <w:szCs w:val="32"/>
          <w:rtl/>
        </w:rPr>
        <w:t>ووافقه</w:t>
      </w:r>
      <w:proofErr w:type="spellEnd"/>
      <w:r w:rsidRPr="00EC04CE">
        <w:rPr>
          <w:sz w:val="32"/>
          <w:szCs w:val="32"/>
          <w:rtl/>
        </w:rPr>
        <w:t xml:space="preserve"> الذهبي والألباني, وعلى هذا فتحصيل الحياة الطيبة يكون بالإيمان والعمل الصالح , وأكثر الناس يُخطئون فيزنون ذلك بنعيم البدن وراحته وكثرة العرض ووفرته</w:t>
      </w:r>
      <w:r>
        <w:rPr>
          <w:rFonts w:hint="cs"/>
          <w:sz w:val="32"/>
          <w:szCs w:val="32"/>
          <w:rtl/>
        </w:rPr>
        <w:t xml:space="preserve"> </w:t>
      </w:r>
      <w:r w:rsidRPr="00EC04CE">
        <w:rPr>
          <w:sz w:val="32"/>
          <w:szCs w:val="32"/>
          <w:rtl/>
        </w:rPr>
        <w:t>، والصواب أن آلة ذوق السعادة وطيب الحياة إنما هي القلب ، وأن الغنى الحقيقي إنما هو غنى النفس، كما قال النبي صلى الله عليه وسلم</w:t>
      </w:r>
      <w:r>
        <w:rPr>
          <w:rFonts w:hint="cs"/>
          <w:sz w:val="32"/>
          <w:szCs w:val="32"/>
          <w:rtl/>
        </w:rPr>
        <w:t xml:space="preserve"> </w:t>
      </w:r>
      <w:r w:rsidRPr="00EC04CE">
        <w:rPr>
          <w:sz w:val="32"/>
          <w:szCs w:val="32"/>
          <w:rtl/>
        </w:rPr>
        <w:t>: ليس الغنى عن كثرة العرض، ولكن الغنى غنى النفس. متفق عليه.</w:t>
      </w:r>
    </w:p>
    <w:p w:rsidR="005C4FDD" w:rsidRPr="00EC04CE" w:rsidRDefault="005C4FDD" w:rsidP="005C4FDD">
      <w:pPr>
        <w:rPr>
          <w:sz w:val="32"/>
          <w:szCs w:val="32"/>
          <w:rtl/>
        </w:rPr>
      </w:pPr>
      <w:r w:rsidRPr="00EC04CE">
        <w:rPr>
          <w:sz w:val="32"/>
          <w:szCs w:val="32"/>
          <w:rtl/>
        </w:rPr>
        <w:t>فأتعس الناس من شقي قلبه وإن تنعم بدنه بأنواع الشهوات، وأسعد الناس من طابت نفسه واطمأن قلبه وإن حُرم بدنه من شهواته، وقد ضرب ابن القيم رحمه الله مثلاً على ذلك بشيخ الإسلام ابن تيمية فقال في الوابل الصيب: سمعت شيخ الإسلام ابن تيمية قدس الله روحه يقول</w:t>
      </w:r>
      <w:r>
        <w:rPr>
          <w:rFonts w:hint="cs"/>
          <w:sz w:val="32"/>
          <w:szCs w:val="32"/>
          <w:rtl/>
        </w:rPr>
        <w:t xml:space="preserve"> </w:t>
      </w:r>
      <w:r w:rsidRPr="00EC04CE">
        <w:rPr>
          <w:sz w:val="32"/>
          <w:szCs w:val="32"/>
          <w:rtl/>
        </w:rPr>
        <w:t xml:space="preserve">: إن في الدنيا جنة من لم يدخلها لا يدخل جنة الآخرة، </w:t>
      </w:r>
      <w:r w:rsidRPr="00EC04CE">
        <w:rPr>
          <w:sz w:val="32"/>
          <w:szCs w:val="32"/>
          <w:rtl/>
        </w:rPr>
        <w:lastRenderedPageBreak/>
        <w:t>وقال لي مرة: ما يصنع أعدائي بي؟ أنا جنتي وبستاني في صدري أنى رحت فهي معي لا تفارقني، إن حبسي خلوة وقتلي شهادة وإخراجي من بلدي سياحة، وكان يقول في محبسه في القلعة</w:t>
      </w:r>
      <w:r>
        <w:rPr>
          <w:rFonts w:hint="cs"/>
          <w:sz w:val="32"/>
          <w:szCs w:val="32"/>
          <w:rtl/>
        </w:rPr>
        <w:t xml:space="preserve"> </w:t>
      </w:r>
      <w:r w:rsidRPr="00EC04CE">
        <w:rPr>
          <w:sz w:val="32"/>
          <w:szCs w:val="32"/>
          <w:rtl/>
        </w:rPr>
        <w:t>: لو بذلت ملء هذه القاعة ذهباً ما عدل عندي شكر هذه النعمة، أو قال</w:t>
      </w:r>
      <w:r>
        <w:rPr>
          <w:rFonts w:hint="cs"/>
          <w:sz w:val="32"/>
          <w:szCs w:val="32"/>
          <w:rtl/>
        </w:rPr>
        <w:t xml:space="preserve"> </w:t>
      </w:r>
      <w:r w:rsidRPr="00EC04CE">
        <w:rPr>
          <w:sz w:val="32"/>
          <w:szCs w:val="32"/>
          <w:rtl/>
        </w:rPr>
        <w:t>: ما جزيتهم على ما تسببوا لي فيه من الخير, ونحو هذا , وكان يقول في سجوده وهو محبوس</w:t>
      </w:r>
      <w:r>
        <w:rPr>
          <w:rFonts w:hint="cs"/>
          <w:sz w:val="32"/>
          <w:szCs w:val="32"/>
          <w:rtl/>
        </w:rPr>
        <w:t xml:space="preserve"> </w:t>
      </w:r>
      <w:r w:rsidRPr="00EC04CE">
        <w:rPr>
          <w:sz w:val="32"/>
          <w:szCs w:val="32"/>
          <w:rtl/>
        </w:rPr>
        <w:t>: اللهم أعني على ذكرك وشكرك وحسن عبادتك, ما شاء الله. وقال لي مرة</w:t>
      </w:r>
      <w:r>
        <w:rPr>
          <w:rFonts w:hint="cs"/>
          <w:sz w:val="32"/>
          <w:szCs w:val="32"/>
          <w:rtl/>
        </w:rPr>
        <w:t xml:space="preserve"> </w:t>
      </w:r>
      <w:r w:rsidRPr="00EC04CE">
        <w:rPr>
          <w:sz w:val="32"/>
          <w:szCs w:val="32"/>
          <w:rtl/>
        </w:rPr>
        <w:t>: المحبوس من حُبس قلبه عن ربه تعالى، والمأسور من أسره هواه. ولما دخل إلى القلعة وصار داخل سورها نظر إليه وقال</w:t>
      </w:r>
      <w:r>
        <w:rPr>
          <w:rFonts w:hint="cs"/>
          <w:sz w:val="32"/>
          <w:szCs w:val="32"/>
          <w:rtl/>
        </w:rPr>
        <w:t xml:space="preserve"> </w:t>
      </w:r>
      <w:r w:rsidRPr="00EC04CE">
        <w:rPr>
          <w:sz w:val="32"/>
          <w:szCs w:val="32"/>
          <w:rtl/>
        </w:rPr>
        <w:t xml:space="preserve">: فَضُرِبَ بَيْنَهُم بِسُورٍ لَّهُ بَابٌ بَاطِنُهُ فِيهِ الرَّحْمَةُ وَظَاهِرُهُ مِن قِبَلِهِ الْعَذَابُ. وعلم الله ما رأيت أحداً أطيب عيشاً منه قط مع ما كان فيه من ضيق العيش وخلاف الرفاهية والنعيم بل ضدها، ومع ما كان فيه من الحبس والتهديد والإرهاق، وهو مع ذلك من أطيب الناس عيشاً وأشرحهم صدراً </w:t>
      </w:r>
      <w:proofErr w:type="spellStart"/>
      <w:r w:rsidRPr="00EC04CE">
        <w:rPr>
          <w:sz w:val="32"/>
          <w:szCs w:val="32"/>
          <w:rtl/>
        </w:rPr>
        <w:t>وأقواهم</w:t>
      </w:r>
      <w:proofErr w:type="spellEnd"/>
      <w:r w:rsidRPr="00EC04CE">
        <w:rPr>
          <w:sz w:val="32"/>
          <w:szCs w:val="32"/>
          <w:rtl/>
        </w:rPr>
        <w:t xml:space="preserve"> قلباً وأسرهم نفساً تلوح نضرة النعيم على وجهه , وكنا إذا اشتد بنا الخوف وساءت منا الظنون وضاقت بنا الأرض أتيناه فما هو إلا أن نراه ونسمع كلامه فيذهب ذلك كله وينقلب انشراحاً وقوة ويقيناً وطمأنينة ، فسبحانه من أشهد عباده جنته قبل لقائه وفتح لهم أبوابها في دار العمل فآتاهم من روحها ونسيمها وطيبها ما استفرغ قواهم لطلبها والمسابقة إليها.</w:t>
      </w:r>
    </w:p>
    <w:p w:rsidR="005C4FDD" w:rsidRPr="00EC04CE" w:rsidRDefault="005C4FDD" w:rsidP="005C4FDD">
      <w:pPr>
        <w:rPr>
          <w:sz w:val="32"/>
          <w:szCs w:val="32"/>
          <w:rtl/>
        </w:rPr>
      </w:pPr>
      <w:r w:rsidRPr="00EC04CE">
        <w:rPr>
          <w:sz w:val="32"/>
          <w:szCs w:val="32"/>
          <w:rtl/>
        </w:rPr>
        <w:t>وكان بعض العارفين يقول: لو علم الملوك وأبناء الملوك ما نحن فيه لجالدونا عليه بالسيوف، وقال آخر: مساكين أهل الدنيا خرجوا منها وما ذاقوا أطيب ما فيها؟ قيل: وما أطيب ما فيها؟ قال: محبة الله تعالى ومعرفته وذكره. أو نحو هذا. وقال آخر: إنه لتمر بالقلب أوقات يرقص فيها طرباً. وقال آخر: إنه لتمر بي أوقات أقول: إن كان أهل الجنة في مثل هذا إنهم لفي عيش طيب. انتهى.</w:t>
      </w:r>
    </w:p>
    <w:p w:rsidR="005C4FDD" w:rsidRPr="00EC04CE" w:rsidRDefault="005C4FDD" w:rsidP="005C4FDD">
      <w:pPr>
        <w:rPr>
          <w:sz w:val="32"/>
          <w:szCs w:val="32"/>
          <w:rtl/>
        </w:rPr>
      </w:pPr>
      <w:r w:rsidRPr="00EC04CE">
        <w:rPr>
          <w:sz w:val="32"/>
          <w:szCs w:val="32"/>
          <w:rtl/>
        </w:rPr>
        <w:t>فالحياة الطيبة لا تعني تحصيل نعيم البدن بالطعام والشراب واللذة والراحة، وإنما تعني في الأساس نعيم القلب وطيب النفس وانشراح الصدر، وهذا لا يكون في الدنيا إلا للمؤمن بمحبته لربه وكثرة ذكره واستقامته على شرعه واتباعه لأمر نبيه صلى الله عليه وسلم.</w:t>
      </w:r>
    </w:p>
    <w:p w:rsidR="005C4FDD" w:rsidRPr="00EC04CE" w:rsidRDefault="005C4FDD" w:rsidP="005C4FDD">
      <w:pPr>
        <w:rPr>
          <w:sz w:val="32"/>
          <w:szCs w:val="32"/>
          <w:rtl/>
        </w:rPr>
      </w:pPr>
      <w:r w:rsidRPr="00EC04CE">
        <w:rPr>
          <w:sz w:val="32"/>
          <w:szCs w:val="32"/>
          <w:rtl/>
        </w:rPr>
        <w:t>ومما قال ابن القيم في الجواب الكافي ما</w:t>
      </w:r>
      <w:r>
        <w:rPr>
          <w:rFonts w:hint="cs"/>
          <w:sz w:val="32"/>
          <w:szCs w:val="32"/>
          <w:rtl/>
        </w:rPr>
        <w:t xml:space="preserve"> </w:t>
      </w:r>
      <w:r w:rsidRPr="00EC04CE">
        <w:rPr>
          <w:sz w:val="32"/>
          <w:szCs w:val="32"/>
          <w:rtl/>
        </w:rPr>
        <w:t xml:space="preserve">يلي: قال تعالى: وَأَمَّا مَنْ خَافَ مَقَامَ رَبِّهِ وَنَهَى النَّفْسَ عَنِ الْهَوَى* فَإِنَّ الْجَنَّةَ هِيَ الْمَأْوَى. فالجنة مأواه يوم اللقاء، وجنة المعرفة والمحبة والأنس بالله والشوق إلى لقائه والفرح به والرضا عنه وبه مأوى روحه في هذه الدار، فمن كانت هذه الجنة مأواه ههنا كانت جنة الخلد مأواه يوم المعاد، ومن حُرم هذه الجنة فهو لتلك الجنة أشد حرماناً، والأبرار في نعيم وإن اشتد بهم العيش وضاقت بهم الدنيا، والفجار في جحيم وإن اتسعت عليهم الدنيا، قال تعالى: مَنْ عَمِلَ صَالِحًا مِّن ذَكَرٍ أَوْ أُنثَى وَهُوَ مُؤْمِنٌ فَلَنُحْيِيَنَّهُ حَيَاةً طَيِّبَةً. وطيب </w:t>
      </w:r>
      <w:r w:rsidRPr="00EC04CE">
        <w:rPr>
          <w:sz w:val="32"/>
          <w:szCs w:val="32"/>
          <w:rtl/>
        </w:rPr>
        <w:lastRenderedPageBreak/>
        <w:t>الحياة جنة الدنيا، قال تعالى: فَمَن يُرِدِ اللّهُ أَن يَهْدِيَهُ يَشْرَحْ صَدْرَهُ لِلإِسْلاَمِ وَمَن يُرِدْ أَن يُضِلَّهُ يَجْعَلْ صَدْرَهُ ضَيِّقًا حَرَجًا. فأي نعيم أطيب من شرح الصدر! وأي عذاب أضيق من ضيق الصدر! وقال تعالى: أَلا إِنَّ أَوْلِيَاء اللّهِ لاَ خَوْفٌ عَلَيْهِمْ وَلاَ هُمْ يَحْزَنُونَ* الَّذِينَ آمَنُواْ وَكَانُواْ يَتَّقُونَ* لَهُمُ الْبُشْرَى فِي الْحَياةِ الدُّنْيَا وَفِي الآخِرَةِ لاَ تَبْدِيلَ لِكَلِمَاتِ اللّهِ ذَلِكَ هُوَ الْفَوْزُ الْعَظِيمُ), فالمؤمن المخلص لله من أطيب الناس عيشاً وأنعمهم بالاً وأشرحهم صدراً وأسرهم قلباً، وهذه جنة عاجلة قبل الجنة الآجلة. انتهى.</w:t>
      </w:r>
    </w:p>
    <w:p w:rsidR="005C4FDD" w:rsidRPr="00EC04CE" w:rsidRDefault="005C4FDD" w:rsidP="005C4FDD">
      <w:pPr>
        <w:rPr>
          <w:sz w:val="32"/>
          <w:szCs w:val="32"/>
          <w:rtl/>
        </w:rPr>
      </w:pPr>
      <w:r w:rsidRPr="00EC04CE">
        <w:rPr>
          <w:sz w:val="32"/>
          <w:szCs w:val="32"/>
          <w:rtl/>
        </w:rPr>
        <w:t xml:space="preserve">وكذلك كان حال الصحابة الكرام رضي الله عنهم، ضُيَق عليهم وخُوَفوا ومع ذلك كانت قلوبهم مطمئنة، كما قال تعالى: وَلَمَّا رَأَى الْمُؤْمِنُونَ الْأَحْزَابَ قَالُوا هَذَا مَا وَعَدَنَا اللَّهُ وَرَسُولُهُ وَصَدَقَ اللَّهُ وَرَسُولُهُ وَمَا زَادَهُمْ إِلَّا إِيمَانًا وَتَسْلِيمًا {الأحزاب:22}. قال السعدي: إلا (إيماناً) في قلوبهم و(تسليماً) في جوارحهم. انتهى. </w:t>
      </w:r>
    </w:p>
    <w:p w:rsidR="005C4FDD" w:rsidRPr="00EC04CE" w:rsidRDefault="005C4FDD" w:rsidP="005C4FDD">
      <w:pPr>
        <w:rPr>
          <w:sz w:val="32"/>
          <w:szCs w:val="32"/>
          <w:rtl/>
        </w:rPr>
      </w:pPr>
      <w:r w:rsidRPr="00EC04CE">
        <w:rPr>
          <w:sz w:val="32"/>
          <w:szCs w:val="32"/>
          <w:rtl/>
        </w:rPr>
        <w:t>وهذا إمامهم رسول الله صلى الله عليه وسلم يقول في أحرج المواقف لصاحبه أبي بكر إذ هما في الغار: إِذْ يَقُولُ لِصَاحِبِهِ لاَ تَحْزَنْ إِنَّ اللّهَ مَعَنَا {التوبة:40}،</w:t>
      </w:r>
    </w:p>
    <w:p w:rsidR="005C4FDD" w:rsidRPr="00EC04CE" w:rsidRDefault="005C4FDD" w:rsidP="005C4FDD">
      <w:pPr>
        <w:rPr>
          <w:sz w:val="32"/>
          <w:szCs w:val="32"/>
          <w:rtl/>
        </w:rPr>
      </w:pPr>
      <w:r w:rsidRPr="00EC04CE">
        <w:rPr>
          <w:sz w:val="32"/>
          <w:szCs w:val="32"/>
          <w:rtl/>
        </w:rPr>
        <w:t>ثم اعلم أخي أن بلاء الله للمؤمنين أمر مهم لهم لا ينافي إسعاد الله لهم ولا يُعارض تكريمه إياهم بأنواع التكريم، فالبلاء يكون سبباً لتكفير السيئات ورفع الدرجات، وأهل الإيمان يظلون مرتاحين صابرين، ويسعون في رفعه بالصبر والدعاء والاستقامة على الطاعات، والأمثلة على كونهم ظلوا في سعادة وارتياح بال وطمأنينة مهما كانت الابتلاءات زيادة على ما</w:t>
      </w:r>
      <w:r>
        <w:rPr>
          <w:rFonts w:hint="cs"/>
          <w:sz w:val="32"/>
          <w:szCs w:val="32"/>
          <w:rtl/>
        </w:rPr>
        <w:t xml:space="preserve"> </w:t>
      </w:r>
      <w:r w:rsidRPr="00EC04CE">
        <w:rPr>
          <w:sz w:val="32"/>
          <w:szCs w:val="32"/>
          <w:rtl/>
        </w:rPr>
        <w:t>أسلفنا كثيرة، فمن ذلك ابتلاء إبراهيم عليه السلام بالإلقاء في النار لم يجعله يفزع أو يفر من قومه، وكذلك ابتلاء أيوب عليه السلام وبلال وأصحاب الأخدود وغيرهم.</w:t>
      </w:r>
    </w:p>
    <w:p w:rsidR="005C4FDD" w:rsidRPr="00EC04CE" w:rsidRDefault="005C4FDD" w:rsidP="005C4FDD">
      <w:pPr>
        <w:rPr>
          <w:sz w:val="32"/>
          <w:szCs w:val="32"/>
          <w:rtl/>
        </w:rPr>
      </w:pPr>
      <w:r w:rsidRPr="00EC04CE">
        <w:rPr>
          <w:sz w:val="32"/>
          <w:szCs w:val="32"/>
          <w:rtl/>
        </w:rPr>
        <w:t>إن ابتلاء المؤمن بالمصائب لا يتنافى مع تكريم الله له، ولا يتعارض مع ما وعده الله تعالى به من الحياة الطيبة، وكثرة الخير، وذلك لأن ابتلاء الله تعالى لخلقه له حكمة، كما أن إكثار الخير بين أيديهم له حكمة، وحكمة الله لا تتعارض أبداً وإن اختلفت محالُّها، إذ لو حصل تعارض بينها لكان علامة على نفي اسم من أسماء الله تعالى وهو (الحكيم) أو على الأقل اتصافه بالنقص فيه، والله تعالى منزه عن النقص، فقد قال عن نفسه: وَلِلَّهِ الْمَثَلُ الْأَعْلَى وَهُوَ الْعَزِيزُ الْحَكِيمُ [النحل:60].</w:t>
      </w:r>
      <w:r w:rsidRPr="00EC04CE">
        <w:rPr>
          <w:sz w:val="32"/>
          <w:szCs w:val="32"/>
          <w:rtl/>
        </w:rPr>
        <w:br/>
        <w:t>وقال الله تعالى: وَلِلَّهِ الْأَسْمَاءُ الْحُسْنَى فَادْعُوهُ بِهَا [الأعراف:180].</w:t>
      </w:r>
      <w:r w:rsidRPr="00EC04CE">
        <w:rPr>
          <w:sz w:val="32"/>
          <w:szCs w:val="32"/>
          <w:rtl/>
        </w:rPr>
        <w:br/>
        <w:t>كما أن الحياة الطيبة المذكورة في الآية (مَنْ</w:t>
      </w:r>
      <w:r w:rsidRPr="00EC04CE">
        <w:rPr>
          <w:sz w:val="32"/>
          <w:szCs w:val="32"/>
        </w:rPr>
        <w:t xml:space="preserve"> </w:t>
      </w:r>
      <w:r w:rsidRPr="00EC04CE">
        <w:rPr>
          <w:sz w:val="32"/>
          <w:szCs w:val="32"/>
          <w:rtl/>
        </w:rPr>
        <w:t>عَمِلَ</w:t>
      </w:r>
      <w:r w:rsidRPr="00EC04CE">
        <w:rPr>
          <w:sz w:val="32"/>
          <w:szCs w:val="32"/>
        </w:rPr>
        <w:t xml:space="preserve"> </w:t>
      </w:r>
      <w:r w:rsidRPr="00EC04CE">
        <w:rPr>
          <w:sz w:val="32"/>
          <w:szCs w:val="32"/>
          <w:rtl/>
        </w:rPr>
        <w:t>صَالِحًا</w:t>
      </w:r>
      <w:r w:rsidRPr="00EC04CE">
        <w:rPr>
          <w:sz w:val="32"/>
          <w:szCs w:val="32"/>
        </w:rPr>
        <w:t xml:space="preserve"> </w:t>
      </w:r>
      <w:r w:rsidRPr="00EC04CE">
        <w:rPr>
          <w:sz w:val="32"/>
          <w:szCs w:val="32"/>
          <w:rtl/>
        </w:rPr>
        <w:t>مِّن</w:t>
      </w:r>
      <w:r w:rsidRPr="00EC04CE">
        <w:rPr>
          <w:sz w:val="32"/>
          <w:szCs w:val="32"/>
        </w:rPr>
        <w:t xml:space="preserve"> </w:t>
      </w:r>
      <w:r w:rsidRPr="00EC04CE">
        <w:rPr>
          <w:sz w:val="32"/>
          <w:szCs w:val="32"/>
          <w:rtl/>
        </w:rPr>
        <w:t>ذَكَرٍ أَوْ</w:t>
      </w:r>
      <w:r w:rsidRPr="00EC04CE">
        <w:rPr>
          <w:sz w:val="32"/>
          <w:szCs w:val="32"/>
        </w:rPr>
        <w:t xml:space="preserve"> </w:t>
      </w:r>
      <w:r w:rsidRPr="00EC04CE">
        <w:rPr>
          <w:sz w:val="32"/>
          <w:szCs w:val="32"/>
          <w:rtl/>
        </w:rPr>
        <w:t>أُنثَى</w:t>
      </w:r>
      <w:r w:rsidRPr="00EC04CE">
        <w:rPr>
          <w:sz w:val="32"/>
          <w:szCs w:val="32"/>
        </w:rPr>
        <w:t xml:space="preserve"> </w:t>
      </w:r>
      <w:r w:rsidRPr="00EC04CE">
        <w:rPr>
          <w:sz w:val="32"/>
          <w:szCs w:val="32"/>
          <w:rtl/>
        </w:rPr>
        <w:t>وَهُوَ</w:t>
      </w:r>
      <w:r w:rsidRPr="00EC04CE">
        <w:rPr>
          <w:sz w:val="32"/>
          <w:szCs w:val="32"/>
        </w:rPr>
        <w:t xml:space="preserve"> </w:t>
      </w:r>
      <w:r w:rsidRPr="00EC04CE">
        <w:rPr>
          <w:sz w:val="32"/>
          <w:szCs w:val="32"/>
          <w:rtl/>
        </w:rPr>
        <w:t>مُؤْمِنٌ</w:t>
      </w:r>
      <w:r w:rsidRPr="00EC04CE">
        <w:rPr>
          <w:sz w:val="32"/>
          <w:szCs w:val="32"/>
        </w:rPr>
        <w:t xml:space="preserve"> </w:t>
      </w:r>
      <w:r w:rsidRPr="00EC04CE">
        <w:rPr>
          <w:sz w:val="32"/>
          <w:szCs w:val="32"/>
          <w:rtl/>
        </w:rPr>
        <w:t>فَلَنُحْيِيَنَّهُ</w:t>
      </w:r>
      <w:r w:rsidRPr="00EC04CE">
        <w:rPr>
          <w:sz w:val="32"/>
          <w:szCs w:val="32"/>
        </w:rPr>
        <w:t xml:space="preserve"> </w:t>
      </w:r>
      <w:r w:rsidRPr="00EC04CE">
        <w:rPr>
          <w:sz w:val="32"/>
          <w:szCs w:val="32"/>
          <w:rtl/>
        </w:rPr>
        <w:t>حَيَاةً</w:t>
      </w:r>
      <w:r w:rsidRPr="00EC04CE">
        <w:rPr>
          <w:sz w:val="32"/>
          <w:szCs w:val="32"/>
        </w:rPr>
        <w:t xml:space="preserve"> </w:t>
      </w:r>
      <w:r w:rsidRPr="00EC04CE">
        <w:rPr>
          <w:sz w:val="32"/>
          <w:szCs w:val="32"/>
          <w:rtl/>
        </w:rPr>
        <w:t>طَيِّبَةً</w:t>
      </w:r>
      <w:r w:rsidRPr="00EC04CE">
        <w:rPr>
          <w:sz w:val="32"/>
          <w:szCs w:val="32"/>
        </w:rPr>
        <w:t xml:space="preserve"> </w:t>
      </w:r>
      <w:r w:rsidRPr="00EC04CE">
        <w:rPr>
          <w:sz w:val="32"/>
          <w:szCs w:val="32"/>
          <w:rtl/>
        </w:rPr>
        <w:t>وَلَنَجْزِيَنَّهُمْ أَجْرَهُم</w:t>
      </w:r>
      <w:r w:rsidRPr="00EC04CE">
        <w:rPr>
          <w:sz w:val="32"/>
          <w:szCs w:val="32"/>
        </w:rPr>
        <w:t xml:space="preserve"> </w:t>
      </w:r>
      <w:r w:rsidRPr="00EC04CE">
        <w:rPr>
          <w:sz w:val="32"/>
          <w:szCs w:val="32"/>
          <w:rtl/>
        </w:rPr>
        <w:t>بِأَحْسَنِ</w:t>
      </w:r>
      <w:r w:rsidRPr="00EC04CE">
        <w:rPr>
          <w:sz w:val="32"/>
          <w:szCs w:val="32"/>
        </w:rPr>
        <w:t xml:space="preserve"> </w:t>
      </w:r>
      <w:r w:rsidRPr="00EC04CE">
        <w:rPr>
          <w:sz w:val="32"/>
          <w:szCs w:val="32"/>
          <w:rtl/>
        </w:rPr>
        <w:t>مَا</w:t>
      </w:r>
      <w:r w:rsidRPr="00EC04CE">
        <w:rPr>
          <w:sz w:val="32"/>
          <w:szCs w:val="32"/>
        </w:rPr>
        <w:t xml:space="preserve"> </w:t>
      </w:r>
      <w:r w:rsidRPr="00EC04CE">
        <w:rPr>
          <w:sz w:val="32"/>
          <w:szCs w:val="32"/>
          <w:rtl/>
        </w:rPr>
        <w:t>كَانُواْ</w:t>
      </w:r>
      <w:r w:rsidRPr="00EC04CE">
        <w:rPr>
          <w:sz w:val="32"/>
          <w:szCs w:val="32"/>
        </w:rPr>
        <w:t xml:space="preserve"> </w:t>
      </w:r>
      <w:r w:rsidRPr="00EC04CE">
        <w:rPr>
          <w:sz w:val="32"/>
          <w:szCs w:val="32"/>
          <w:rtl/>
        </w:rPr>
        <w:t xml:space="preserve">يَعْمَلُونَ) لا تنحصر في الطعام والشراب واللباس ونحوها من الأشياء، بل قال بعض المفسرين: الحياة الطيبة هي </w:t>
      </w:r>
      <w:r w:rsidRPr="00EC04CE">
        <w:rPr>
          <w:sz w:val="32"/>
          <w:szCs w:val="32"/>
          <w:rtl/>
        </w:rPr>
        <w:lastRenderedPageBreak/>
        <w:t>حلاوة الطاعة، وقال بعضهم: هي المعرفة بالله. وقد قال ابن الجوزي في تفسيره لهذه الآية : اختلفوا أين تكون هذه الحياة الطيبة على ثلاثة أقوال:</w:t>
      </w:r>
    </w:p>
    <w:p w:rsidR="005C4FDD" w:rsidRPr="00EC04CE" w:rsidRDefault="005C4FDD" w:rsidP="005C4FDD">
      <w:pPr>
        <w:rPr>
          <w:sz w:val="32"/>
          <w:szCs w:val="32"/>
          <w:rtl/>
        </w:rPr>
      </w:pPr>
      <w:r w:rsidRPr="00EC04CE">
        <w:rPr>
          <w:sz w:val="32"/>
          <w:szCs w:val="32"/>
          <w:rtl/>
        </w:rPr>
        <w:t>أحدها أنها في الدنيا</w:t>
      </w:r>
      <w:r>
        <w:rPr>
          <w:rFonts w:hint="cs"/>
          <w:sz w:val="32"/>
          <w:szCs w:val="32"/>
          <w:rtl/>
        </w:rPr>
        <w:t xml:space="preserve"> </w:t>
      </w:r>
      <w:r w:rsidRPr="00EC04CE">
        <w:rPr>
          <w:sz w:val="32"/>
          <w:szCs w:val="32"/>
          <w:rtl/>
        </w:rPr>
        <w:t>: رواه العوفي عن ابن عباس، ثم فيها للمفسرين تسعة أقوال</w:t>
      </w:r>
      <w:r>
        <w:rPr>
          <w:rFonts w:hint="cs"/>
          <w:sz w:val="32"/>
          <w:szCs w:val="32"/>
          <w:rtl/>
        </w:rPr>
        <w:t xml:space="preserve"> </w:t>
      </w:r>
      <w:r w:rsidRPr="00EC04CE">
        <w:rPr>
          <w:sz w:val="32"/>
          <w:szCs w:val="32"/>
          <w:rtl/>
        </w:rPr>
        <w:t>: أحدها: أنها القناعة، قاله علي وابن عباس في رواية والحسن في رواية ووهب بن منبه.</w:t>
      </w:r>
    </w:p>
    <w:p w:rsidR="005C4FDD" w:rsidRPr="00EC04CE" w:rsidRDefault="005C4FDD" w:rsidP="005C4FDD">
      <w:pPr>
        <w:rPr>
          <w:sz w:val="32"/>
          <w:szCs w:val="32"/>
          <w:rtl/>
        </w:rPr>
      </w:pPr>
      <w:r w:rsidRPr="00EC04CE">
        <w:rPr>
          <w:sz w:val="32"/>
          <w:szCs w:val="32"/>
          <w:rtl/>
        </w:rPr>
        <w:t>والثاني: أنها الرزق الحلال، رواه أبو مالك عن ابن عباس، وقال الضحاك: يأكل حلالاً ويلبس حلالاً.</w:t>
      </w:r>
    </w:p>
    <w:p w:rsidR="005C4FDD" w:rsidRPr="00EC04CE" w:rsidRDefault="005C4FDD" w:rsidP="005C4FDD">
      <w:pPr>
        <w:rPr>
          <w:sz w:val="32"/>
          <w:szCs w:val="32"/>
          <w:rtl/>
        </w:rPr>
      </w:pPr>
      <w:r w:rsidRPr="00EC04CE">
        <w:rPr>
          <w:sz w:val="32"/>
          <w:szCs w:val="32"/>
          <w:rtl/>
        </w:rPr>
        <w:t>والثالث: أنها السعادة، رواه علي بن أبي طلحة عن ابن عباس.</w:t>
      </w:r>
    </w:p>
    <w:p w:rsidR="005C4FDD" w:rsidRPr="00EC04CE" w:rsidRDefault="005C4FDD" w:rsidP="005C4FDD">
      <w:pPr>
        <w:rPr>
          <w:sz w:val="32"/>
          <w:szCs w:val="32"/>
          <w:rtl/>
        </w:rPr>
      </w:pPr>
      <w:r w:rsidRPr="00EC04CE">
        <w:rPr>
          <w:sz w:val="32"/>
          <w:szCs w:val="32"/>
          <w:rtl/>
        </w:rPr>
        <w:t>والرابع: أنها الطاعة قاله عكرمة.</w:t>
      </w:r>
    </w:p>
    <w:p w:rsidR="005C4FDD" w:rsidRPr="00EC04CE" w:rsidRDefault="005C4FDD" w:rsidP="005C4FDD">
      <w:pPr>
        <w:rPr>
          <w:sz w:val="32"/>
          <w:szCs w:val="32"/>
          <w:rtl/>
        </w:rPr>
      </w:pPr>
      <w:r w:rsidRPr="00EC04CE">
        <w:rPr>
          <w:sz w:val="32"/>
          <w:szCs w:val="32"/>
          <w:rtl/>
        </w:rPr>
        <w:t>والخامس: أنها رزق يوم بيوم، قاله قتادة.</w:t>
      </w:r>
    </w:p>
    <w:p w:rsidR="005C4FDD" w:rsidRPr="00EC04CE" w:rsidRDefault="005C4FDD" w:rsidP="005C4FDD">
      <w:pPr>
        <w:rPr>
          <w:sz w:val="32"/>
          <w:szCs w:val="32"/>
          <w:rtl/>
        </w:rPr>
      </w:pPr>
      <w:r w:rsidRPr="00EC04CE">
        <w:rPr>
          <w:sz w:val="32"/>
          <w:szCs w:val="32"/>
          <w:rtl/>
        </w:rPr>
        <w:t>والسادس: أنها الرزق الطيب والعمل الصالح، قاله إسماعيل بن أبي خالد.</w:t>
      </w:r>
    </w:p>
    <w:p w:rsidR="005C4FDD" w:rsidRPr="00EC04CE" w:rsidRDefault="005C4FDD" w:rsidP="005C4FDD">
      <w:pPr>
        <w:rPr>
          <w:sz w:val="32"/>
          <w:szCs w:val="32"/>
          <w:rtl/>
        </w:rPr>
      </w:pPr>
      <w:r w:rsidRPr="00EC04CE">
        <w:rPr>
          <w:sz w:val="32"/>
          <w:szCs w:val="32"/>
          <w:rtl/>
        </w:rPr>
        <w:t>والسابع: أنها حلاوة الطاعة قاله أبو بكر الوراق.</w:t>
      </w:r>
    </w:p>
    <w:p w:rsidR="005C4FDD" w:rsidRPr="00EC04CE" w:rsidRDefault="005C4FDD" w:rsidP="005C4FDD">
      <w:pPr>
        <w:rPr>
          <w:sz w:val="32"/>
          <w:szCs w:val="32"/>
          <w:rtl/>
        </w:rPr>
      </w:pPr>
      <w:r w:rsidRPr="00EC04CE">
        <w:rPr>
          <w:sz w:val="32"/>
          <w:szCs w:val="32"/>
          <w:rtl/>
        </w:rPr>
        <w:t>والثامن: العافية والكفاية.</w:t>
      </w:r>
    </w:p>
    <w:p w:rsidR="005C4FDD" w:rsidRPr="00EC04CE" w:rsidRDefault="005C4FDD" w:rsidP="005C4FDD">
      <w:pPr>
        <w:rPr>
          <w:sz w:val="32"/>
          <w:szCs w:val="32"/>
          <w:rtl/>
        </w:rPr>
      </w:pPr>
      <w:r w:rsidRPr="00EC04CE">
        <w:rPr>
          <w:sz w:val="32"/>
          <w:szCs w:val="32"/>
          <w:rtl/>
        </w:rPr>
        <w:t>والتاسع: الرضا بالقضاء ذكرهما الماوردي.</w:t>
      </w:r>
    </w:p>
    <w:p w:rsidR="005C4FDD" w:rsidRPr="00EC04CE" w:rsidRDefault="005C4FDD" w:rsidP="005C4FDD">
      <w:pPr>
        <w:rPr>
          <w:sz w:val="32"/>
          <w:szCs w:val="32"/>
          <w:rtl/>
        </w:rPr>
      </w:pPr>
      <w:r w:rsidRPr="00EC04CE">
        <w:rPr>
          <w:sz w:val="32"/>
          <w:szCs w:val="32"/>
          <w:rtl/>
        </w:rPr>
        <w:t>والثاني أنها في الآخرة</w:t>
      </w:r>
      <w:r>
        <w:rPr>
          <w:rFonts w:hint="cs"/>
          <w:sz w:val="32"/>
          <w:szCs w:val="32"/>
          <w:rtl/>
        </w:rPr>
        <w:t xml:space="preserve"> </w:t>
      </w:r>
      <w:r w:rsidRPr="00EC04CE">
        <w:rPr>
          <w:sz w:val="32"/>
          <w:szCs w:val="32"/>
          <w:rtl/>
        </w:rPr>
        <w:t>: قاله الحسن ومجاهد وسعيد بن جبير وقتادة وابن زيد وذلك إنما يكون في الجنة.</w:t>
      </w:r>
    </w:p>
    <w:p w:rsidR="005C4FDD" w:rsidRPr="00EC04CE" w:rsidRDefault="005C4FDD" w:rsidP="005C4FDD">
      <w:pPr>
        <w:rPr>
          <w:sz w:val="32"/>
          <w:szCs w:val="32"/>
          <w:rtl/>
        </w:rPr>
      </w:pPr>
      <w:r w:rsidRPr="00EC04CE">
        <w:rPr>
          <w:sz w:val="32"/>
          <w:szCs w:val="32"/>
          <w:rtl/>
        </w:rPr>
        <w:t>والثالث أنها في القبر: رواه أبو غسان عن شريك. انتهى.</w:t>
      </w:r>
      <w:r w:rsidRPr="00EC04CE">
        <w:rPr>
          <w:sz w:val="32"/>
          <w:szCs w:val="32"/>
          <w:rtl/>
        </w:rPr>
        <w:br/>
        <w:t>والصواب من ذلك -والله أعلم- أن الحياة الطيبة هي العيش في طاعة الله، والبعد عن معصيته، لأن ذلك يحقق له السعادة وانشراح الصدر، والحياة لا تكون طيبة بدون سعادة، ولا سعادة إلا في ذلك، قال الله عز وجل: وَمَنْ أَعْرَضَ عَنْ ذِكْرِي فَإِنَّ لَهُ مَعِيشَةً ضَنْكاً وَنَحْشُرُهُ يَوْمَ الْقِيَامَةِ أَعْمَى [طـه:124].</w:t>
      </w:r>
      <w:r w:rsidRPr="00EC04CE">
        <w:rPr>
          <w:sz w:val="32"/>
          <w:szCs w:val="32"/>
          <w:rtl/>
        </w:rPr>
        <w:br/>
        <w:t xml:space="preserve">وأمامنا أعظم مثل وهو الرسول صلى الله عليه وسلم فقد مات ودرعه مرهونة عند يهودي، وكثير من أصحابه كانوا فقراء، فهل كان هذا بسبب عدم طاعتهم وتقواهم؟ أم كان بعدم حب الله لهم؟ والحق أن الأمر ليس كذلك، لأن إغداق النعم ليس دليلاً على التكريم، كما أن منعها ليس دليلاً على الإهانة، قال حافظ الحكمي في السبل السوية في فقه السنن المروية: </w:t>
      </w:r>
      <w:r w:rsidRPr="00EC04CE">
        <w:rPr>
          <w:sz w:val="32"/>
          <w:szCs w:val="32"/>
          <w:rtl/>
        </w:rPr>
        <w:br/>
        <w:t xml:space="preserve">لو كان في الفقر ازدراء لم ير ====== آلُ النبي والصحاب فقراً </w:t>
      </w:r>
      <w:r w:rsidRPr="00EC04CE">
        <w:rPr>
          <w:sz w:val="32"/>
          <w:szCs w:val="32"/>
          <w:rtl/>
        </w:rPr>
        <w:br/>
      </w:r>
      <w:r w:rsidRPr="00EC04CE">
        <w:rPr>
          <w:sz w:val="32"/>
          <w:szCs w:val="32"/>
          <w:rtl/>
        </w:rPr>
        <w:lastRenderedPageBreak/>
        <w:t>كما أن قوله تعالى:( وَلَوْ أَنَّ أَهْلَ الْقُرَى آمَنُوا وَاتَّقَوْا لَفَتَحْنَا عَلَيْهِمْ بَرَكَاتٍ مِنَ السَّمَاءِ وَالْأَرْضِ وَلَكِنْ كَذَّبُوا فَأَخَذْنَاهُمْ بِمَا كَانُوا يَكْسِبُونَ )[الأعراف:96].</w:t>
      </w:r>
      <w:r w:rsidRPr="00EC04CE">
        <w:rPr>
          <w:sz w:val="32"/>
          <w:szCs w:val="32"/>
          <w:rtl/>
        </w:rPr>
        <w:br/>
        <w:t xml:space="preserve">لا يُحَدُّ في الزينة الظاهرة للدنيا، بل يعم النعم الظاهرة والباطنة، قال صديق خان في فتح البيان: والأولى حمل ما في الآية على ما هو أعم من ذلك من الخيرات والأنعام والأرزاق والأمن والسلامة من الآفات، وجميع ما فيها، وكل ذلك من فضل الله وإحسانه، وأصل البركة ثبوت الخير الإلهي في الشيء. انتهى. </w:t>
      </w:r>
      <w:r w:rsidRPr="00EC04CE">
        <w:rPr>
          <w:sz w:val="32"/>
          <w:szCs w:val="32"/>
          <w:rtl/>
        </w:rPr>
        <w:br/>
        <w:t>وما يُلاحظ في بعض الأحيان من تعقد بعض أمور المسلم فهو ابتلاء يعقبه يسر بإذن الله وتكفير للذنوب ورفع للدرجات، فالواجب أن يُراجع المُصاب نفسه ويُخلص في التوبة ويُكثر الدعاء ويصبر على ما أصابه، حتى يبدل الله العسر يسراً؛ ففي الحديث: ما يبرح البلاء بالعبد حتى يتركه يمشي على الأرض وما عليه خطيئة. رواه أحمد والترمذي وصححه الألباني.</w:t>
      </w:r>
    </w:p>
    <w:p w:rsidR="005C4FDD" w:rsidRPr="008434D9" w:rsidRDefault="005C4FDD" w:rsidP="005C4FDD">
      <w:pPr>
        <w:rPr>
          <w:b/>
          <w:bCs/>
          <w:sz w:val="32"/>
          <w:szCs w:val="32"/>
          <w:rtl/>
        </w:rPr>
      </w:pPr>
      <w:r w:rsidRPr="00EC04CE">
        <w:rPr>
          <w:sz w:val="32"/>
          <w:szCs w:val="32"/>
          <w:rtl/>
        </w:rPr>
        <w:t xml:space="preserve">وإذا لوحظ أن الفساق أو الكفار تيسرت أمورهم؛ فهو استدراج من الله؛ ففي الحديث: إذا رأيت الله يعطي العبد في الدنيا على معاصيه ما يحب فإنما هو استدراج، ثم تلا رسول الله صلى الله عليه وسلم: فَلَمَّا نَسُوا مَا ذُكِّرُوا بِهِ فَتَحْنَا عَلَيْهِمْ أَبْوَابَ كُلِّ شَيْءٍ حَتَّى إِذَا فَرِحُوا بِمَا أُوتُوا أَخَذْنَاهُمْ بَغْتَةً فَإِذَا هُمْ مُبْلِسُونَ. رواه أحمد والبيهقي في </w:t>
      </w:r>
      <w:r w:rsidRPr="00325833">
        <w:rPr>
          <w:sz w:val="32"/>
          <w:szCs w:val="32"/>
          <w:rtl/>
        </w:rPr>
        <w:t>الشعب، والطبراني في الكبير وصححه الألباني.</w:t>
      </w:r>
    </w:p>
    <w:p w:rsidR="005C4FDD" w:rsidRPr="00597B87" w:rsidRDefault="005C4FDD" w:rsidP="005C4FDD">
      <w:pPr>
        <w:rPr>
          <w:b/>
          <w:bCs/>
          <w:sz w:val="32"/>
          <w:szCs w:val="32"/>
          <w:rtl/>
        </w:rPr>
      </w:pPr>
      <w:r w:rsidRPr="008434D9">
        <w:rPr>
          <w:b/>
          <w:bCs/>
          <w:sz w:val="32"/>
          <w:szCs w:val="32"/>
          <w:rtl/>
        </w:rPr>
        <w:t>الخاتمة</w:t>
      </w:r>
      <w:r w:rsidRPr="008434D9">
        <w:rPr>
          <w:rFonts w:hint="cs"/>
          <w:b/>
          <w:bCs/>
          <w:sz w:val="32"/>
          <w:szCs w:val="32"/>
          <w:rtl/>
        </w:rPr>
        <w:t xml:space="preserve"> </w:t>
      </w:r>
      <w:r w:rsidRPr="008434D9">
        <w:rPr>
          <w:b/>
          <w:bCs/>
          <w:sz w:val="32"/>
          <w:szCs w:val="32"/>
          <w:rtl/>
        </w:rPr>
        <w:t>:</w:t>
      </w:r>
      <w:r>
        <w:rPr>
          <w:rFonts w:hint="cs"/>
          <w:b/>
          <w:bCs/>
          <w:sz w:val="32"/>
          <w:szCs w:val="32"/>
          <w:rtl/>
        </w:rPr>
        <w:t xml:space="preserve"> </w:t>
      </w:r>
      <w:r w:rsidRPr="00EC04CE">
        <w:rPr>
          <w:sz w:val="32"/>
          <w:szCs w:val="32"/>
          <w:rtl/>
        </w:rPr>
        <w:t xml:space="preserve">وقبل الختام ليعلم </w:t>
      </w:r>
      <w:proofErr w:type="spellStart"/>
      <w:r w:rsidRPr="00EC04CE">
        <w:rPr>
          <w:sz w:val="32"/>
          <w:szCs w:val="32"/>
          <w:rtl/>
        </w:rPr>
        <w:t>القارىء</w:t>
      </w:r>
      <w:proofErr w:type="spellEnd"/>
      <w:r w:rsidRPr="00EC04CE">
        <w:rPr>
          <w:sz w:val="32"/>
          <w:szCs w:val="32"/>
          <w:rtl/>
        </w:rPr>
        <w:t xml:space="preserve"> الكريم أن مصدر هذه الرسالة بعض المواقع والفتاوى والمقالات لأهل العلم المعاصرين ومنهم الشيخ ابن باز وناصر العمر وعمر المقبل وهيثم الكناني وابراهيم الأزرق </w:t>
      </w:r>
      <w:r>
        <w:rPr>
          <w:rFonts w:hint="cs"/>
          <w:sz w:val="32"/>
          <w:szCs w:val="32"/>
          <w:rtl/>
        </w:rPr>
        <w:t xml:space="preserve">وعلي بن سعيد العبيدي </w:t>
      </w:r>
      <w:r w:rsidRPr="00EC04CE">
        <w:rPr>
          <w:sz w:val="32"/>
          <w:szCs w:val="32"/>
          <w:rtl/>
        </w:rPr>
        <w:t xml:space="preserve">رحم الله الميت منهم وحفظ الباقي وموقع </w:t>
      </w:r>
      <w:r>
        <w:rPr>
          <w:rFonts w:hint="cs"/>
          <w:sz w:val="32"/>
          <w:szCs w:val="32"/>
          <w:rtl/>
        </w:rPr>
        <w:t>إ</w:t>
      </w:r>
      <w:r w:rsidRPr="00EC04CE">
        <w:rPr>
          <w:sz w:val="32"/>
          <w:szCs w:val="32"/>
          <w:rtl/>
        </w:rPr>
        <w:t>سلام ويب-مركز الفتوى-وموقع المسلم ولكن بتصرف يسير مني .</w:t>
      </w:r>
    </w:p>
    <w:p w:rsidR="005C4FDD" w:rsidRPr="00EC04CE" w:rsidRDefault="005C4FDD" w:rsidP="005C4FDD">
      <w:pPr>
        <w:rPr>
          <w:sz w:val="32"/>
          <w:szCs w:val="32"/>
          <w:rtl/>
        </w:rPr>
      </w:pPr>
      <w:r w:rsidRPr="00EC04CE">
        <w:rPr>
          <w:sz w:val="32"/>
          <w:szCs w:val="32"/>
          <w:rtl/>
        </w:rPr>
        <w:t>ختاماً هذا</w:t>
      </w:r>
      <w:r w:rsidRPr="00EC04CE">
        <w:rPr>
          <w:sz w:val="32"/>
          <w:szCs w:val="32"/>
        </w:rPr>
        <w:t xml:space="preserve"> </w:t>
      </w:r>
      <w:r w:rsidRPr="00EC04CE">
        <w:rPr>
          <w:sz w:val="32"/>
          <w:szCs w:val="32"/>
          <w:rtl/>
        </w:rPr>
        <w:t>ما</w:t>
      </w:r>
      <w:r w:rsidRPr="00EC04CE">
        <w:rPr>
          <w:sz w:val="32"/>
          <w:szCs w:val="32"/>
        </w:rPr>
        <w:t xml:space="preserve"> </w:t>
      </w:r>
      <w:r w:rsidRPr="00EC04CE">
        <w:rPr>
          <w:sz w:val="32"/>
          <w:szCs w:val="32"/>
          <w:rtl/>
        </w:rPr>
        <w:t>من</w:t>
      </w:r>
      <w:r w:rsidRPr="00EC04CE">
        <w:rPr>
          <w:sz w:val="32"/>
          <w:szCs w:val="32"/>
        </w:rPr>
        <w:t xml:space="preserve"> </w:t>
      </w:r>
      <w:r w:rsidRPr="00EC04CE">
        <w:rPr>
          <w:sz w:val="32"/>
          <w:szCs w:val="32"/>
          <w:rtl/>
        </w:rPr>
        <w:t>الله</w:t>
      </w:r>
      <w:r w:rsidRPr="00EC04CE">
        <w:rPr>
          <w:sz w:val="32"/>
          <w:szCs w:val="32"/>
        </w:rPr>
        <w:t xml:space="preserve"> </w:t>
      </w:r>
      <w:r w:rsidRPr="00EC04CE">
        <w:rPr>
          <w:sz w:val="32"/>
          <w:szCs w:val="32"/>
          <w:rtl/>
        </w:rPr>
        <w:t>به،</w:t>
      </w:r>
      <w:r w:rsidRPr="00EC04CE">
        <w:rPr>
          <w:sz w:val="32"/>
          <w:szCs w:val="32"/>
        </w:rPr>
        <w:t xml:space="preserve"> </w:t>
      </w:r>
      <w:r w:rsidRPr="00EC04CE">
        <w:rPr>
          <w:sz w:val="32"/>
          <w:szCs w:val="32"/>
          <w:rtl/>
        </w:rPr>
        <w:t>ثم</w:t>
      </w:r>
      <w:r w:rsidRPr="00EC04CE">
        <w:rPr>
          <w:sz w:val="32"/>
          <w:szCs w:val="32"/>
        </w:rPr>
        <w:t xml:space="preserve"> </w:t>
      </w:r>
      <w:r w:rsidRPr="00EC04CE">
        <w:rPr>
          <w:sz w:val="32"/>
          <w:szCs w:val="32"/>
          <w:rtl/>
        </w:rPr>
        <w:t>ما</w:t>
      </w:r>
      <w:r w:rsidRPr="00EC04CE">
        <w:rPr>
          <w:sz w:val="32"/>
          <w:szCs w:val="32"/>
        </w:rPr>
        <w:t xml:space="preserve"> </w:t>
      </w:r>
      <w:r w:rsidRPr="00EC04CE">
        <w:rPr>
          <w:sz w:val="32"/>
          <w:szCs w:val="32"/>
          <w:rtl/>
        </w:rPr>
        <w:t>وسعه</w:t>
      </w:r>
      <w:r w:rsidRPr="00EC04CE">
        <w:rPr>
          <w:sz w:val="32"/>
          <w:szCs w:val="32"/>
        </w:rPr>
        <w:t xml:space="preserve"> </w:t>
      </w:r>
      <w:r w:rsidRPr="00EC04CE">
        <w:rPr>
          <w:sz w:val="32"/>
          <w:szCs w:val="32"/>
          <w:rtl/>
        </w:rPr>
        <w:t>الجهد،</w:t>
      </w:r>
      <w:r w:rsidRPr="00EC04CE">
        <w:rPr>
          <w:sz w:val="32"/>
          <w:szCs w:val="32"/>
        </w:rPr>
        <w:t xml:space="preserve"> </w:t>
      </w:r>
      <w:r w:rsidRPr="00EC04CE">
        <w:rPr>
          <w:sz w:val="32"/>
          <w:szCs w:val="32"/>
          <w:rtl/>
        </w:rPr>
        <w:t>وسمح</w:t>
      </w:r>
      <w:r w:rsidRPr="00EC04CE">
        <w:rPr>
          <w:sz w:val="32"/>
          <w:szCs w:val="32"/>
        </w:rPr>
        <w:t xml:space="preserve"> </w:t>
      </w:r>
      <w:r w:rsidRPr="00EC04CE">
        <w:rPr>
          <w:sz w:val="32"/>
          <w:szCs w:val="32"/>
          <w:rtl/>
        </w:rPr>
        <w:t>به</w:t>
      </w:r>
      <w:r w:rsidRPr="00EC04CE">
        <w:rPr>
          <w:sz w:val="32"/>
          <w:szCs w:val="32"/>
        </w:rPr>
        <w:t xml:space="preserve"> </w:t>
      </w:r>
      <w:r w:rsidRPr="00EC04CE">
        <w:rPr>
          <w:sz w:val="32"/>
          <w:szCs w:val="32"/>
          <w:rtl/>
        </w:rPr>
        <w:t>الوقت،</w:t>
      </w:r>
      <w:r w:rsidRPr="00EC04CE">
        <w:rPr>
          <w:sz w:val="32"/>
          <w:szCs w:val="32"/>
        </w:rPr>
        <w:t xml:space="preserve"> </w:t>
      </w:r>
      <w:r w:rsidRPr="00EC04CE">
        <w:rPr>
          <w:sz w:val="32"/>
          <w:szCs w:val="32"/>
          <w:rtl/>
        </w:rPr>
        <w:t>وتوصل</w:t>
      </w:r>
      <w:r w:rsidRPr="00EC04CE">
        <w:rPr>
          <w:sz w:val="32"/>
          <w:szCs w:val="32"/>
        </w:rPr>
        <w:t xml:space="preserve"> </w:t>
      </w:r>
      <w:r w:rsidRPr="00EC04CE">
        <w:rPr>
          <w:sz w:val="32"/>
          <w:szCs w:val="32"/>
          <w:rtl/>
        </w:rPr>
        <w:t>إليه</w:t>
      </w:r>
      <w:r w:rsidRPr="00EC04CE">
        <w:rPr>
          <w:sz w:val="32"/>
          <w:szCs w:val="32"/>
        </w:rPr>
        <w:t xml:space="preserve"> </w:t>
      </w:r>
      <w:r w:rsidRPr="00EC04CE">
        <w:rPr>
          <w:sz w:val="32"/>
          <w:szCs w:val="32"/>
          <w:rtl/>
        </w:rPr>
        <w:t>الفهم</w:t>
      </w:r>
      <w:r w:rsidRPr="00EC04CE">
        <w:rPr>
          <w:sz w:val="32"/>
          <w:szCs w:val="32"/>
        </w:rPr>
        <w:t xml:space="preserve"> </w:t>
      </w:r>
      <w:r w:rsidRPr="00EC04CE">
        <w:rPr>
          <w:sz w:val="32"/>
          <w:szCs w:val="32"/>
          <w:rtl/>
        </w:rPr>
        <w:t>المتواضع، فإن</w:t>
      </w:r>
      <w:r w:rsidRPr="00EC04CE">
        <w:rPr>
          <w:sz w:val="32"/>
          <w:szCs w:val="32"/>
        </w:rPr>
        <w:t xml:space="preserve"> </w:t>
      </w:r>
      <w:r w:rsidRPr="00EC04CE">
        <w:rPr>
          <w:sz w:val="32"/>
          <w:szCs w:val="32"/>
          <w:rtl/>
        </w:rPr>
        <w:t>يكن</w:t>
      </w:r>
      <w:r w:rsidRPr="00EC04CE">
        <w:rPr>
          <w:sz w:val="32"/>
          <w:szCs w:val="32"/>
        </w:rPr>
        <w:t xml:space="preserve"> </w:t>
      </w:r>
      <w:r w:rsidRPr="00EC04CE">
        <w:rPr>
          <w:sz w:val="32"/>
          <w:szCs w:val="32"/>
          <w:rtl/>
        </w:rPr>
        <w:t>صواباً</w:t>
      </w:r>
      <w:r w:rsidRPr="00EC04CE">
        <w:rPr>
          <w:sz w:val="32"/>
          <w:szCs w:val="32"/>
        </w:rPr>
        <w:t xml:space="preserve"> </w:t>
      </w:r>
      <w:r w:rsidRPr="00EC04CE">
        <w:rPr>
          <w:sz w:val="32"/>
          <w:szCs w:val="32"/>
          <w:rtl/>
        </w:rPr>
        <w:t>فمن</w:t>
      </w:r>
      <w:r w:rsidRPr="00EC04CE">
        <w:rPr>
          <w:sz w:val="32"/>
          <w:szCs w:val="32"/>
        </w:rPr>
        <w:t xml:space="preserve"> </w:t>
      </w:r>
      <w:r w:rsidRPr="00EC04CE">
        <w:rPr>
          <w:sz w:val="32"/>
          <w:szCs w:val="32"/>
          <w:rtl/>
        </w:rPr>
        <w:t>الله،</w:t>
      </w:r>
      <w:r w:rsidRPr="00EC04CE">
        <w:rPr>
          <w:sz w:val="32"/>
          <w:szCs w:val="32"/>
        </w:rPr>
        <w:t xml:space="preserve"> </w:t>
      </w:r>
      <w:r w:rsidRPr="00EC04CE">
        <w:rPr>
          <w:sz w:val="32"/>
          <w:szCs w:val="32"/>
          <w:rtl/>
        </w:rPr>
        <w:t>وإن</w:t>
      </w:r>
      <w:r w:rsidRPr="00EC04CE">
        <w:rPr>
          <w:sz w:val="32"/>
          <w:szCs w:val="32"/>
        </w:rPr>
        <w:t xml:space="preserve"> </w:t>
      </w:r>
      <w:r w:rsidRPr="00EC04CE">
        <w:rPr>
          <w:sz w:val="32"/>
          <w:szCs w:val="32"/>
          <w:rtl/>
        </w:rPr>
        <w:t>يكن</w:t>
      </w:r>
      <w:r w:rsidRPr="00EC04CE">
        <w:rPr>
          <w:sz w:val="32"/>
          <w:szCs w:val="32"/>
        </w:rPr>
        <w:t xml:space="preserve"> </w:t>
      </w:r>
      <w:r w:rsidRPr="00EC04CE">
        <w:rPr>
          <w:sz w:val="32"/>
          <w:szCs w:val="32"/>
          <w:rtl/>
        </w:rPr>
        <w:t>فيه</w:t>
      </w:r>
      <w:r w:rsidRPr="00EC04CE">
        <w:rPr>
          <w:sz w:val="32"/>
          <w:szCs w:val="32"/>
        </w:rPr>
        <w:t xml:space="preserve"> </w:t>
      </w:r>
      <w:r w:rsidRPr="00EC04CE">
        <w:rPr>
          <w:sz w:val="32"/>
          <w:szCs w:val="32"/>
          <w:rtl/>
        </w:rPr>
        <w:t>خطأ</w:t>
      </w:r>
      <w:r w:rsidRPr="00EC04CE">
        <w:rPr>
          <w:sz w:val="32"/>
          <w:szCs w:val="32"/>
        </w:rPr>
        <w:t xml:space="preserve"> </w:t>
      </w:r>
      <w:r w:rsidRPr="00EC04CE">
        <w:rPr>
          <w:sz w:val="32"/>
          <w:szCs w:val="32"/>
          <w:rtl/>
        </w:rPr>
        <w:t>أو</w:t>
      </w:r>
      <w:r w:rsidRPr="00EC04CE">
        <w:rPr>
          <w:sz w:val="32"/>
          <w:szCs w:val="32"/>
        </w:rPr>
        <w:t xml:space="preserve"> </w:t>
      </w:r>
      <w:r w:rsidRPr="00EC04CE">
        <w:rPr>
          <w:sz w:val="32"/>
          <w:szCs w:val="32"/>
          <w:rtl/>
        </w:rPr>
        <w:t>نقص</w:t>
      </w:r>
      <w:r w:rsidRPr="00EC04CE">
        <w:rPr>
          <w:sz w:val="32"/>
          <w:szCs w:val="32"/>
        </w:rPr>
        <w:t xml:space="preserve"> </w:t>
      </w:r>
      <w:r w:rsidRPr="00EC04CE">
        <w:rPr>
          <w:sz w:val="32"/>
          <w:szCs w:val="32"/>
          <w:rtl/>
        </w:rPr>
        <w:t>فتلك</w:t>
      </w:r>
      <w:r w:rsidRPr="00EC04CE">
        <w:rPr>
          <w:sz w:val="32"/>
          <w:szCs w:val="32"/>
        </w:rPr>
        <w:t xml:space="preserve"> </w:t>
      </w:r>
      <w:r w:rsidRPr="00EC04CE">
        <w:rPr>
          <w:sz w:val="32"/>
          <w:szCs w:val="32"/>
          <w:rtl/>
        </w:rPr>
        <w:t>سنة</w:t>
      </w:r>
      <w:r w:rsidRPr="00EC04CE">
        <w:rPr>
          <w:sz w:val="32"/>
          <w:szCs w:val="32"/>
        </w:rPr>
        <w:t xml:space="preserve"> </w:t>
      </w:r>
      <w:r w:rsidRPr="00EC04CE">
        <w:rPr>
          <w:sz w:val="32"/>
          <w:szCs w:val="32"/>
          <w:rtl/>
        </w:rPr>
        <w:t>الله</w:t>
      </w:r>
      <w:r w:rsidRPr="00EC04CE">
        <w:rPr>
          <w:sz w:val="32"/>
          <w:szCs w:val="32"/>
        </w:rPr>
        <w:t xml:space="preserve"> </w:t>
      </w:r>
      <w:r w:rsidRPr="00EC04CE">
        <w:rPr>
          <w:sz w:val="32"/>
          <w:szCs w:val="32"/>
          <w:rtl/>
        </w:rPr>
        <w:t>في</w:t>
      </w:r>
      <w:r w:rsidRPr="00EC04CE">
        <w:rPr>
          <w:sz w:val="32"/>
          <w:szCs w:val="32"/>
        </w:rPr>
        <w:t xml:space="preserve"> </w:t>
      </w:r>
      <w:r w:rsidRPr="00EC04CE">
        <w:rPr>
          <w:sz w:val="32"/>
          <w:szCs w:val="32"/>
          <w:rtl/>
        </w:rPr>
        <w:t>بني</w:t>
      </w:r>
      <w:r w:rsidRPr="00EC04CE">
        <w:rPr>
          <w:sz w:val="32"/>
          <w:szCs w:val="32"/>
        </w:rPr>
        <w:t xml:space="preserve"> </w:t>
      </w:r>
      <w:r w:rsidRPr="00EC04CE">
        <w:rPr>
          <w:sz w:val="32"/>
          <w:szCs w:val="32"/>
          <w:rtl/>
        </w:rPr>
        <w:t>الإنسان، فالكمال</w:t>
      </w:r>
      <w:r w:rsidRPr="00EC04CE">
        <w:rPr>
          <w:sz w:val="32"/>
          <w:szCs w:val="32"/>
        </w:rPr>
        <w:t xml:space="preserve"> </w:t>
      </w:r>
      <w:r w:rsidRPr="00EC04CE">
        <w:rPr>
          <w:sz w:val="32"/>
          <w:szCs w:val="32"/>
          <w:rtl/>
        </w:rPr>
        <w:t>لله</w:t>
      </w:r>
      <w:r w:rsidRPr="00EC04CE">
        <w:rPr>
          <w:sz w:val="32"/>
          <w:szCs w:val="32"/>
        </w:rPr>
        <w:t xml:space="preserve"> </w:t>
      </w:r>
      <w:r w:rsidRPr="00EC04CE">
        <w:rPr>
          <w:sz w:val="32"/>
          <w:szCs w:val="32"/>
          <w:rtl/>
        </w:rPr>
        <w:t>وحده،</w:t>
      </w:r>
      <w:r w:rsidRPr="00EC04CE">
        <w:rPr>
          <w:sz w:val="32"/>
          <w:szCs w:val="32"/>
        </w:rPr>
        <w:t xml:space="preserve"> </w:t>
      </w:r>
      <w:r w:rsidRPr="00EC04CE">
        <w:rPr>
          <w:sz w:val="32"/>
          <w:szCs w:val="32"/>
          <w:rtl/>
        </w:rPr>
        <w:t>والنقص</w:t>
      </w:r>
      <w:r w:rsidRPr="00EC04CE">
        <w:rPr>
          <w:sz w:val="32"/>
          <w:szCs w:val="32"/>
        </w:rPr>
        <w:t xml:space="preserve"> </w:t>
      </w:r>
      <w:r w:rsidRPr="00EC04CE">
        <w:rPr>
          <w:sz w:val="32"/>
          <w:szCs w:val="32"/>
          <w:rtl/>
        </w:rPr>
        <w:t>والقصور</w:t>
      </w:r>
      <w:r w:rsidRPr="00EC04CE">
        <w:rPr>
          <w:sz w:val="32"/>
          <w:szCs w:val="32"/>
        </w:rPr>
        <w:t xml:space="preserve"> </w:t>
      </w:r>
      <w:r w:rsidRPr="00EC04CE">
        <w:rPr>
          <w:sz w:val="32"/>
          <w:szCs w:val="32"/>
          <w:rtl/>
        </w:rPr>
        <w:t>واختلاف</w:t>
      </w:r>
      <w:r w:rsidRPr="00EC04CE">
        <w:rPr>
          <w:sz w:val="32"/>
          <w:szCs w:val="32"/>
        </w:rPr>
        <w:t xml:space="preserve"> </w:t>
      </w:r>
      <w:r w:rsidRPr="00EC04CE">
        <w:rPr>
          <w:sz w:val="32"/>
          <w:szCs w:val="32"/>
          <w:rtl/>
        </w:rPr>
        <w:t>وجهات</w:t>
      </w:r>
      <w:r w:rsidRPr="00EC04CE">
        <w:rPr>
          <w:sz w:val="32"/>
          <w:szCs w:val="32"/>
        </w:rPr>
        <w:t xml:space="preserve"> </w:t>
      </w:r>
      <w:r w:rsidRPr="00EC04CE">
        <w:rPr>
          <w:sz w:val="32"/>
          <w:szCs w:val="32"/>
          <w:rtl/>
        </w:rPr>
        <w:t>النظر</w:t>
      </w:r>
      <w:r w:rsidRPr="00EC04CE">
        <w:rPr>
          <w:sz w:val="32"/>
          <w:szCs w:val="32"/>
        </w:rPr>
        <w:t xml:space="preserve"> </w:t>
      </w:r>
      <w:r w:rsidRPr="00EC04CE">
        <w:rPr>
          <w:sz w:val="32"/>
          <w:szCs w:val="32"/>
          <w:rtl/>
        </w:rPr>
        <w:t>من</w:t>
      </w:r>
      <w:r w:rsidRPr="00EC04CE">
        <w:rPr>
          <w:sz w:val="32"/>
          <w:szCs w:val="32"/>
        </w:rPr>
        <w:t xml:space="preserve"> </w:t>
      </w:r>
      <w:r w:rsidRPr="00EC04CE">
        <w:rPr>
          <w:sz w:val="32"/>
          <w:szCs w:val="32"/>
          <w:rtl/>
        </w:rPr>
        <w:t>صفات</w:t>
      </w:r>
      <w:r w:rsidRPr="00EC04CE">
        <w:rPr>
          <w:sz w:val="32"/>
          <w:szCs w:val="32"/>
        </w:rPr>
        <w:t xml:space="preserve"> </w:t>
      </w:r>
      <w:r w:rsidRPr="00EC04CE">
        <w:rPr>
          <w:sz w:val="32"/>
          <w:szCs w:val="32"/>
          <w:rtl/>
        </w:rPr>
        <w:t>الجنس البشري،</w:t>
      </w:r>
      <w:r w:rsidRPr="00EC04CE">
        <w:rPr>
          <w:sz w:val="32"/>
          <w:szCs w:val="32"/>
        </w:rPr>
        <w:t xml:space="preserve"> </w:t>
      </w:r>
      <w:r w:rsidRPr="00EC04CE">
        <w:rPr>
          <w:sz w:val="32"/>
          <w:szCs w:val="32"/>
          <w:rtl/>
        </w:rPr>
        <w:t>ولا</w:t>
      </w:r>
      <w:r w:rsidRPr="00EC04CE">
        <w:rPr>
          <w:sz w:val="32"/>
          <w:szCs w:val="32"/>
        </w:rPr>
        <w:t xml:space="preserve"> </w:t>
      </w:r>
      <w:r w:rsidRPr="00EC04CE">
        <w:rPr>
          <w:sz w:val="32"/>
          <w:szCs w:val="32"/>
          <w:rtl/>
        </w:rPr>
        <w:t>أدعي</w:t>
      </w:r>
      <w:r w:rsidRPr="00EC04CE">
        <w:rPr>
          <w:sz w:val="32"/>
          <w:szCs w:val="32"/>
        </w:rPr>
        <w:t xml:space="preserve"> </w:t>
      </w:r>
      <w:r w:rsidRPr="00EC04CE">
        <w:rPr>
          <w:sz w:val="32"/>
          <w:szCs w:val="32"/>
          <w:rtl/>
        </w:rPr>
        <w:t>الكمال،</w:t>
      </w:r>
      <w:r w:rsidRPr="00EC04CE">
        <w:rPr>
          <w:sz w:val="32"/>
          <w:szCs w:val="32"/>
        </w:rPr>
        <w:t xml:space="preserve"> </w:t>
      </w:r>
      <w:r w:rsidRPr="00EC04CE">
        <w:rPr>
          <w:sz w:val="32"/>
          <w:szCs w:val="32"/>
          <w:rtl/>
        </w:rPr>
        <w:t>وحسبي</w:t>
      </w:r>
      <w:r w:rsidRPr="00EC04CE">
        <w:rPr>
          <w:sz w:val="32"/>
          <w:szCs w:val="32"/>
        </w:rPr>
        <w:t xml:space="preserve"> </w:t>
      </w:r>
      <w:r w:rsidRPr="00EC04CE">
        <w:rPr>
          <w:sz w:val="32"/>
          <w:szCs w:val="32"/>
          <w:rtl/>
        </w:rPr>
        <w:t>أني</w:t>
      </w:r>
      <w:r w:rsidRPr="00EC04CE">
        <w:rPr>
          <w:sz w:val="32"/>
          <w:szCs w:val="32"/>
        </w:rPr>
        <w:t xml:space="preserve"> </w:t>
      </w:r>
      <w:r w:rsidRPr="00EC04CE">
        <w:rPr>
          <w:sz w:val="32"/>
          <w:szCs w:val="32"/>
          <w:rtl/>
        </w:rPr>
        <w:t>قد</w:t>
      </w:r>
      <w:r w:rsidRPr="00EC04CE">
        <w:rPr>
          <w:sz w:val="32"/>
          <w:szCs w:val="32"/>
        </w:rPr>
        <w:t xml:space="preserve"> </w:t>
      </w:r>
      <w:r w:rsidRPr="00EC04CE">
        <w:rPr>
          <w:sz w:val="32"/>
          <w:szCs w:val="32"/>
          <w:rtl/>
        </w:rPr>
        <w:t>حاولت</w:t>
      </w:r>
      <w:r w:rsidRPr="00EC04CE">
        <w:rPr>
          <w:sz w:val="32"/>
          <w:szCs w:val="32"/>
        </w:rPr>
        <w:t xml:space="preserve"> </w:t>
      </w:r>
      <w:r w:rsidRPr="00EC04CE">
        <w:rPr>
          <w:sz w:val="32"/>
          <w:szCs w:val="32"/>
          <w:rtl/>
        </w:rPr>
        <w:t>التسديد</w:t>
      </w:r>
      <w:r w:rsidRPr="00EC04CE">
        <w:rPr>
          <w:sz w:val="32"/>
          <w:szCs w:val="32"/>
        </w:rPr>
        <w:t xml:space="preserve"> </w:t>
      </w:r>
      <w:r w:rsidRPr="00EC04CE">
        <w:rPr>
          <w:sz w:val="32"/>
          <w:szCs w:val="32"/>
          <w:rtl/>
        </w:rPr>
        <w:t>والمقاربة،</w:t>
      </w:r>
      <w:r w:rsidRPr="00EC04CE">
        <w:rPr>
          <w:sz w:val="32"/>
          <w:szCs w:val="32"/>
        </w:rPr>
        <w:t xml:space="preserve"> </w:t>
      </w:r>
      <w:r w:rsidRPr="00EC04CE">
        <w:rPr>
          <w:sz w:val="32"/>
          <w:szCs w:val="32"/>
          <w:rtl/>
        </w:rPr>
        <w:t>وبذلت</w:t>
      </w:r>
      <w:r w:rsidRPr="00EC04CE">
        <w:rPr>
          <w:sz w:val="32"/>
          <w:szCs w:val="32"/>
        </w:rPr>
        <w:t xml:space="preserve"> </w:t>
      </w:r>
      <w:r w:rsidRPr="00EC04CE">
        <w:rPr>
          <w:sz w:val="32"/>
          <w:szCs w:val="32"/>
          <w:rtl/>
        </w:rPr>
        <w:t>الجهد ما</w:t>
      </w:r>
      <w:r w:rsidRPr="00EC04CE">
        <w:rPr>
          <w:sz w:val="32"/>
          <w:szCs w:val="32"/>
        </w:rPr>
        <w:t xml:space="preserve"> </w:t>
      </w:r>
      <w:r w:rsidRPr="00EC04CE">
        <w:rPr>
          <w:sz w:val="32"/>
          <w:szCs w:val="32"/>
          <w:rtl/>
        </w:rPr>
        <w:t>استطعت</w:t>
      </w:r>
      <w:r w:rsidRPr="00EC04CE">
        <w:rPr>
          <w:sz w:val="32"/>
          <w:szCs w:val="32"/>
        </w:rPr>
        <w:t xml:space="preserve"> </w:t>
      </w:r>
      <w:r w:rsidRPr="00EC04CE">
        <w:rPr>
          <w:sz w:val="32"/>
          <w:szCs w:val="32"/>
          <w:rtl/>
        </w:rPr>
        <w:t>بتوفيق</w:t>
      </w:r>
      <w:r w:rsidRPr="00EC04CE">
        <w:rPr>
          <w:sz w:val="32"/>
          <w:szCs w:val="32"/>
        </w:rPr>
        <w:t xml:space="preserve"> </w:t>
      </w:r>
      <w:r w:rsidRPr="00EC04CE">
        <w:rPr>
          <w:sz w:val="32"/>
          <w:szCs w:val="32"/>
          <w:rtl/>
        </w:rPr>
        <w:t>الله</w:t>
      </w:r>
      <w:r w:rsidRPr="00EC04CE">
        <w:rPr>
          <w:sz w:val="32"/>
          <w:szCs w:val="32"/>
        </w:rPr>
        <w:t xml:space="preserve"> - </w:t>
      </w:r>
      <w:r w:rsidRPr="00EC04CE">
        <w:rPr>
          <w:sz w:val="32"/>
          <w:szCs w:val="32"/>
          <w:rtl/>
        </w:rPr>
        <w:t>تعالى</w:t>
      </w:r>
      <w:r w:rsidRPr="00EC04CE">
        <w:rPr>
          <w:sz w:val="32"/>
          <w:szCs w:val="32"/>
        </w:rPr>
        <w:t>-</w:t>
      </w:r>
      <w:r w:rsidRPr="00EC04CE">
        <w:rPr>
          <w:sz w:val="32"/>
          <w:szCs w:val="32"/>
          <w:rtl/>
        </w:rPr>
        <w:t>،</w:t>
      </w:r>
      <w:r w:rsidRPr="00EC04CE">
        <w:rPr>
          <w:sz w:val="32"/>
          <w:szCs w:val="32"/>
        </w:rPr>
        <w:t xml:space="preserve"> </w:t>
      </w:r>
      <w:r w:rsidRPr="00EC04CE">
        <w:rPr>
          <w:sz w:val="32"/>
          <w:szCs w:val="32"/>
          <w:rtl/>
        </w:rPr>
        <w:t>وأسأل</w:t>
      </w:r>
      <w:r w:rsidRPr="00EC04CE">
        <w:rPr>
          <w:sz w:val="32"/>
          <w:szCs w:val="32"/>
        </w:rPr>
        <w:t xml:space="preserve"> </w:t>
      </w:r>
      <w:r w:rsidRPr="00EC04CE">
        <w:rPr>
          <w:sz w:val="32"/>
          <w:szCs w:val="32"/>
          <w:rtl/>
        </w:rPr>
        <w:t>الله</w:t>
      </w:r>
      <w:r w:rsidRPr="00EC04CE">
        <w:rPr>
          <w:sz w:val="32"/>
          <w:szCs w:val="32"/>
        </w:rPr>
        <w:t xml:space="preserve"> </w:t>
      </w:r>
      <w:r w:rsidRPr="00EC04CE">
        <w:rPr>
          <w:sz w:val="32"/>
          <w:szCs w:val="32"/>
          <w:rtl/>
        </w:rPr>
        <w:t>أن</w:t>
      </w:r>
      <w:r w:rsidRPr="00EC04CE">
        <w:rPr>
          <w:sz w:val="32"/>
          <w:szCs w:val="32"/>
        </w:rPr>
        <w:t xml:space="preserve"> </w:t>
      </w:r>
      <w:r w:rsidRPr="00EC04CE">
        <w:rPr>
          <w:sz w:val="32"/>
          <w:szCs w:val="32"/>
          <w:rtl/>
        </w:rPr>
        <w:t>ينفعني</w:t>
      </w:r>
      <w:r w:rsidRPr="00EC04CE">
        <w:rPr>
          <w:sz w:val="32"/>
          <w:szCs w:val="32"/>
        </w:rPr>
        <w:t xml:space="preserve"> </w:t>
      </w:r>
      <w:r w:rsidRPr="00EC04CE">
        <w:rPr>
          <w:sz w:val="32"/>
          <w:szCs w:val="32"/>
          <w:rtl/>
        </w:rPr>
        <w:t>بذلك،</w:t>
      </w:r>
      <w:r w:rsidRPr="00EC04CE">
        <w:rPr>
          <w:sz w:val="32"/>
          <w:szCs w:val="32"/>
        </w:rPr>
        <w:t xml:space="preserve"> </w:t>
      </w:r>
      <w:r w:rsidRPr="00EC04CE">
        <w:rPr>
          <w:sz w:val="32"/>
          <w:szCs w:val="32"/>
          <w:rtl/>
        </w:rPr>
        <w:t>وينفع</w:t>
      </w:r>
      <w:r w:rsidRPr="00EC04CE">
        <w:rPr>
          <w:sz w:val="32"/>
          <w:szCs w:val="32"/>
        </w:rPr>
        <w:t xml:space="preserve"> </w:t>
      </w:r>
      <w:r w:rsidRPr="00EC04CE">
        <w:rPr>
          <w:sz w:val="32"/>
          <w:szCs w:val="32"/>
          <w:rtl/>
        </w:rPr>
        <w:t>به</w:t>
      </w:r>
      <w:r w:rsidRPr="00EC04CE">
        <w:rPr>
          <w:sz w:val="32"/>
          <w:szCs w:val="32"/>
        </w:rPr>
        <w:t xml:space="preserve"> </w:t>
      </w:r>
      <w:r w:rsidRPr="00EC04CE">
        <w:rPr>
          <w:sz w:val="32"/>
          <w:szCs w:val="32"/>
          <w:rtl/>
        </w:rPr>
        <w:t>جميع</w:t>
      </w:r>
      <w:r w:rsidRPr="00EC04CE">
        <w:rPr>
          <w:sz w:val="32"/>
          <w:szCs w:val="32"/>
        </w:rPr>
        <w:t xml:space="preserve"> </w:t>
      </w:r>
      <w:r w:rsidRPr="00EC04CE">
        <w:rPr>
          <w:sz w:val="32"/>
          <w:szCs w:val="32"/>
          <w:rtl/>
        </w:rPr>
        <w:t>المسلمين؛ فإنه</w:t>
      </w:r>
      <w:r w:rsidRPr="00EC04CE">
        <w:rPr>
          <w:sz w:val="32"/>
          <w:szCs w:val="32"/>
        </w:rPr>
        <w:t xml:space="preserve"> </w:t>
      </w:r>
      <w:r w:rsidRPr="00EC04CE">
        <w:rPr>
          <w:sz w:val="32"/>
          <w:szCs w:val="32"/>
          <w:rtl/>
        </w:rPr>
        <w:t>على</w:t>
      </w:r>
      <w:r w:rsidRPr="00EC04CE">
        <w:rPr>
          <w:sz w:val="32"/>
          <w:szCs w:val="32"/>
        </w:rPr>
        <w:t xml:space="preserve"> </w:t>
      </w:r>
      <w:r w:rsidRPr="00EC04CE">
        <w:rPr>
          <w:sz w:val="32"/>
          <w:szCs w:val="32"/>
          <w:rtl/>
        </w:rPr>
        <w:t>كل</w:t>
      </w:r>
      <w:r w:rsidRPr="00EC04CE">
        <w:rPr>
          <w:sz w:val="32"/>
          <w:szCs w:val="32"/>
        </w:rPr>
        <w:t xml:space="preserve"> </w:t>
      </w:r>
      <w:r w:rsidRPr="00EC04CE">
        <w:rPr>
          <w:sz w:val="32"/>
          <w:szCs w:val="32"/>
          <w:rtl/>
        </w:rPr>
        <w:t>شيء</w:t>
      </w:r>
      <w:r w:rsidRPr="00EC04CE">
        <w:rPr>
          <w:sz w:val="32"/>
          <w:szCs w:val="32"/>
        </w:rPr>
        <w:t xml:space="preserve"> </w:t>
      </w:r>
      <w:r w:rsidRPr="00EC04CE">
        <w:rPr>
          <w:sz w:val="32"/>
          <w:szCs w:val="32"/>
          <w:rtl/>
        </w:rPr>
        <w:t>قدير،</w:t>
      </w:r>
      <w:r w:rsidRPr="00EC04CE">
        <w:rPr>
          <w:sz w:val="32"/>
          <w:szCs w:val="32"/>
        </w:rPr>
        <w:t xml:space="preserve"> </w:t>
      </w:r>
      <w:r w:rsidRPr="00EC04CE">
        <w:rPr>
          <w:sz w:val="32"/>
          <w:szCs w:val="32"/>
          <w:rtl/>
        </w:rPr>
        <w:t>وبالإجابة</w:t>
      </w:r>
      <w:r w:rsidRPr="00EC04CE">
        <w:rPr>
          <w:sz w:val="32"/>
          <w:szCs w:val="32"/>
        </w:rPr>
        <w:t xml:space="preserve"> </w:t>
      </w:r>
      <w:proofErr w:type="spellStart"/>
      <w:r w:rsidRPr="00EC04CE">
        <w:rPr>
          <w:sz w:val="32"/>
          <w:szCs w:val="32"/>
          <w:rtl/>
        </w:rPr>
        <w:t>جدير,وآخر</w:t>
      </w:r>
      <w:proofErr w:type="spellEnd"/>
      <w:r w:rsidRPr="00EC04CE">
        <w:rPr>
          <w:sz w:val="32"/>
          <w:szCs w:val="32"/>
          <w:rtl/>
        </w:rPr>
        <w:t xml:space="preserve"> دعوانا أن الحمد لله رب العالمين وصلى الله وسلم على نبينا محمد وعلى </w:t>
      </w:r>
      <w:proofErr w:type="spellStart"/>
      <w:r w:rsidRPr="00EC04CE">
        <w:rPr>
          <w:sz w:val="32"/>
          <w:szCs w:val="32"/>
          <w:rtl/>
        </w:rPr>
        <w:t>آله</w:t>
      </w:r>
      <w:proofErr w:type="spellEnd"/>
      <w:r w:rsidRPr="00EC04CE">
        <w:rPr>
          <w:sz w:val="32"/>
          <w:szCs w:val="32"/>
          <w:rtl/>
        </w:rPr>
        <w:t xml:space="preserve"> وأصحابه أجمعين .</w:t>
      </w:r>
    </w:p>
    <w:p w:rsidR="005C4FDD" w:rsidRDefault="005C4FDD" w:rsidP="005C4FDD">
      <w:pPr>
        <w:rPr>
          <w:rFonts w:cs="Arabic Transparent"/>
          <w:sz w:val="32"/>
          <w:szCs w:val="32"/>
          <w:rtl/>
        </w:rPr>
      </w:pPr>
      <w:r>
        <w:rPr>
          <w:rFonts w:cs="Arabic Transparent" w:hint="cs"/>
          <w:sz w:val="32"/>
          <w:szCs w:val="32"/>
          <w:rtl/>
        </w:rPr>
        <w:t>لإبداء الملاحظات والاقتراحات فيرجى التواصل على البريد الإليكتروني :</w:t>
      </w:r>
    </w:p>
    <w:p w:rsidR="005C4FDD" w:rsidRPr="00A07BCB" w:rsidRDefault="004D1C14" w:rsidP="005C4FDD">
      <w:pPr>
        <w:rPr>
          <w:rFonts w:cs="Arabic Transparent"/>
          <w:sz w:val="32"/>
          <w:szCs w:val="32"/>
          <w:rtl/>
        </w:rPr>
      </w:pPr>
      <w:hyperlink r:id="rId14" w:history="1">
        <w:r w:rsidR="005C4FDD" w:rsidRPr="00056895">
          <w:rPr>
            <w:rStyle w:val="Hyperlink"/>
            <w:rFonts w:cs="Arabic Transparent"/>
            <w:sz w:val="32"/>
            <w:szCs w:val="32"/>
          </w:rPr>
          <w:t>wBadrany@hotmail.com</w:t>
        </w:r>
      </w:hyperlink>
      <w:r w:rsidR="005C4FDD">
        <w:rPr>
          <w:rFonts w:cs="Arabic Transparent" w:hint="cs"/>
          <w:sz w:val="32"/>
          <w:szCs w:val="32"/>
          <w:rtl/>
        </w:rPr>
        <w:t xml:space="preserve">     أخوكم أبو فيصل البدراني .</w:t>
      </w:r>
      <w:r w:rsidR="005C4FDD">
        <w:rPr>
          <w:rFonts w:cs="Arabic Transparent" w:hint="cs"/>
          <w:b/>
          <w:bCs/>
          <w:color w:val="000000"/>
          <w:sz w:val="36"/>
          <w:szCs w:val="36"/>
          <w:rtl/>
        </w:rPr>
        <w:t xml:space="preserve"> </w:t>
      </w:r>
    </w:p>
    <w:p w:rsidR="00CF2960" w:rsidRPr="000F4610" w:rsidRDefault="00CF2960" w:rsidP="00CF2960">
      <w:pPr>
        <w:jc w:val="mediumKashida"/>
        <w:rPr>
          <w:rFonts w:asciiTheme="minorBidi" w:hAnsiTheme="minorBidi"/>
          <w:b/>
          <w:bCs/>
          <w:color w:val="000000"/>
          <w:sz w:val="32"/>
          <w:szCs w:val="32"/>
          <w:rtl/>
        </w:rPr>
      </w:pPr>
      <w:r>
        <w:rPr>
          <w:rFonts w:asciiTheme="minorBidi" w:hAnsiTheme="minorBidi" w:hint="cs"/>
          <w:b/>
          <w:bCs/>
          <w:color w:val="000000"/>
          <w:sz w:val="32"/>
          <w:szCs w:val="32"/>
          <w:rtl/>
        </w:rPr>
        <w:lastRenderedPageBreak/>
        <w:t xml:space="preserve">    </w:t>
      </w:r>
      <w:r w:rsidR="005C4FDD">
        <w:rPr>
          <w:rFonts w:asciiTheme="minorBidi" w:hAnsiTheme="minorBidi" w:hint="cs"/>
          <w:b/>
          <w:bCs/>
          <w:color w:val="000000"/>
          <w:sz w:val="32"/>
          <w:szCs w:val="32"/>
          <w:rtl/>
        </w:rPr>
        <w:t xml:space="preserve">                                        </w:t>
      </w:r>
      <w:r w:rsidRPr="000F4610">
        <w:rPr>
          <w:rFonts w:asciiTheme="minorBidi" w:hAnsiTheme="minorBidi"/>
          <w:b/>
          <w:bCs/>
          <w:color w:val="000000"/>
          <w:sz w:val="32"/>
          <w:szCs w:val="32"/>
          <w:rtl/>
        </w:rPr>
        <w:t>الفهرس</w:t>
      </w:r>
    </w:p>
    <w:p w:rsidR="00CF2960" w:rsidRPr="000F4610" w:rsidRDefault="004D1C14" w:rsidP="00CF2960">
      <w:pPr>
        <w:pStyle w:val="40"/>
        <w:rPr>
          <w:rtl/>
        </w:rPr>
      </w:pPr>
      <w:hyperlink w:anchor="_Toc176018700" w:history="1">
        <w:r w:rsidR="00CF2960" w:rsidRPr="000F4610">
          <w:rPr>
            <w:rFonts w:hint="cs"/>
            <w:webHidden/>
            <w:rtl/>
          </w:rPr>
          <w:t xml:space="preserve">العنوان </w:t>
        </w:r>
        <w:r w:rsidR="00CF2960" w:rsidRPr="000F4610">
          <w:rPr>
            <w:webHidden/>
            <w:rtl/>
          </w:rPr>
          <w:tab/>
        </w:r>
        <w:r w:rsidR="00CF2960" w:rsidRPr="000F4610">
          <w:rPr>
            <w:rFonts w:hint="cs"/>
            <w:webHidden/>
            <w:rtl/>
          </w:rPr>
          <w:t>الصفحة</w:t>
        </w:r>
      </w:hyperlink>
    </w:p>
    <w:p w:rsidR="00CF2960" w:rsidRPr="000F4610" w:rsidRDefault="004D1C14" w:rsidP="00CF2960">
      <w:pPr>
        <w:pStyle w:val="40"/>
        <w:rPr>
          <w:b w:val="0"/>
          <w:bCs w:val="0"/>
          <w:color w:val="000000" w:themeColor="text1"/>
          <w:rtl/>
        </w:rPr>
      </w:pPr>
      <w:hyperlink w:anchor="_Toc176018701" w:history="1">
        <w:r w:rsidR="00CF2960" w:rsidRPr="000F4610">
          <w:rPr>
            <w:rStyle w:val="Hyperlink"/>
            <w:rFonts w:hint="cs"/>
            <w:b w:val="0"/>
            <w:bCs w:val="0"/>
            <w:color w:val="000000" w:themeColor="text1"/>
            <w:u w:val="none"/>
            <w:rtl/>
          </w:rPr>
          <w:t xml:space="preserve">المقدمة </w:t>
        </w:r>
        <w:r w:rsidR="00CF2960" w:rsidRPr="000F4610">
          <w:rPr>
            <w:b w:val="0"/>
            <w:bCs w:val="0"/>
            <w:webHidden/>
            <w:color w:val="000000" w:themeColor="text1"/>
            <w:rtl/>
          </w:rPr>
          <w:tab/>
        </w:r>
        <w:r w:rsidR="00346F80" w:rsidRPr="000F4610">
          <w:rPr>
            <w:b w:val="0"/>
            <w:bCs w:val="0"/>
            <w:webHidden/>
            <w:color w:val="000000" w:themeColor="text1"/>
            <w:rtl/>
          </w:rPr>
          <w:fldChar w:fldCharType="begin"/>
        </w:r>
        <w:r w:rsidR="00CF2960" w:rsidRPr="000F4610">
          <w:rPr>
            <w:b w:val="0"/>
            <w:bCs w:val="0"/>
            <w:webHidden/>
            <w:color w:val="000000" w:themeColor="text1"/>
            <w:rtl/>
          </w:rPr>
          <w:instrText xml:space="preserve"> </w:instrText>
        </w:r>
        <w:r w:rsidR="00CF2960" w:rsidRPr="000F4610">
          <w:rPr>
            <w:b w:val="0"/>
            <w:bCs w:val="0"/>
            <w:webHidden/>
            <w:color w:val="000000" w:themeColor="text1"/>
          </w:rPr>
          <w:instrText>PAGEREF</w:instrText>
        </w:r>
        <w:r w:rsidR="00CF2960" w:rsidRPr="000F4610">
          <w:rPr>
            <w:b w:val="0"/>
            <w:bCs w:val="0"/>
            <w:webHidden/>
            <w:color w:val="000000" w:themeColor="text1"/>
            <w:rtl/>
          </w:rPr>
          <w:instrText xml:space="preserve"> _</w:instrText>
        </w:r>
        <w:r w:rsidR="00CF2960" w:rsidRPr="000F4610">
          <w:rPr>
            <w:b w:val="0"/>
            <w:bCs w:val="0"/>
            <w:webHidden/>
            <w:color w:val="000000" w:themeColor="text1"/>
          </w:rPr>
          <w:instrText>Toc</w:instrText>
        </w:r>
        <w:r w:rsidR="00CF2960" w:rsidRPr="000F4610">
          <w:rPr>
            <w:b w:val="0"/>
            <w:bCs w:val="0"/>
            <w:webHidden/>
            <w:color w:val="000000" w:themeColor="text1"/>
            <w:rtl/>
          </w:rPr>
          <w:instrText xml:space="preserve">176018701 </w:instrText>
        </w:r>
        <w:r w:rsidR="00CF2960" w:rsidRPr="000F4610">
          <w:rPr>
            <w:b w:val="0"/>
            <w:bCs w:val="0"/>
            <w:webHidden/>
            <w:color w:val="000000" w:themeColor="text1"/>
          </w:rPr>
          <w:instrText>\h</w:instrText>
        </w:r>
        <w:r w:rsidR="00CF2960" w:rsidRPr="000F4610">
          <w:rPr>
            <w:b w:val="0"/>
            <w:bCs w:val="0"/>
            <w:webHidden/>
            <w:color w:val="000000" w:themeColor="text1"/>
            <w:rtl/>
          </w:rPr>
          <w:instrText xml:space="preserve"> </w:instrText>
        </w:r>
        <w:r w:rsidR="00346F80" w:rsidRPr="000F4610">
          <w:rPr>
            <w:b w:val="0"/>
            <w:bCs w:val="0"/>
            <w:webHidden/>
            <w:color w:val="000000" w:themeColor="text1"/>
            <w:rtl/>
          </w:rPr>
        </w:r>
        <w:r w:rsidR="00346F80" w:rsidRPr="000F4610">
          <w:rPr>
            <w:b w:val="0"/>
            <w:bCs w:val="0"/>
            <w:webHidden/>
            <w:color w:val="000000" w:themeColor="text1"/>
            <w:rtl/>
          </w:rPr>
          <w:fldChar w:fldCharType="separate"/>
        </w:r>
        <w:r w:rsidR="00CF2960" w:rsidRPr="000F4610">
          <w:rPr>
            <w:b w:val="0"/>
            <w:bCs w:val="0"/>
            <w:webHidden/>
            <w:color w:val="000000" w:themeColor="text1"/>
            <w:rtl/>
          </w:rPr>
          <w:t>1</w:t>
        </w:r>
        <w:r w:rsidR="00346F80" w:rsidRPr="000F4610">
          <w:rPr>
            <w:b w:val="0"/>
            <w:bCs w:val="0"/>
            <w:webHidden/>
            <w:color w:val="000000" w:themeColor="text1"/>
            <w:rtl/>
          </w:rPr>
          <w:fldChar w:fldCharType="end"/>
        </w:r>
      </w:hyperlink>
    </w:p>
    <w:p w:rsidR="00CF2960" w:rsidRPr="000F4610" w:rsidRDefault="004D1C14" w:rsidP="00CF2960">
      <w:pPr>
        <w:pStyle w:val="40"/>
        <w:rPr>
          <w:b w:val="0"/>
          <w:bCs w:val="0"/>
          <w:color w:val="000000" w:themeColor="text1"/>
          <w:rtl/>
        </w:rPr>
      </w:pPr>
      <w:hyperlink w:anchor="_Toc176018702" w:history="1">
        <w:r w:rsidR="00CF2960" w:rsidRPr="000F4610">
          <w:rPr>
            <w:rStyle w:val="Hyperlink"/>
            <w:rFonts w:hint="cs"/>
            <w:b w:val="0"/>
            <w:bCs w:val="0"/>
            <w:color w:val="000000" w:themeColor="text1"/>
            <w:u w:val="none"/>
            <w:rtl/>
          </w:rPr>
          <w:t xml:space="preserve">القضاء والقدر </w:t>
        </w:r>
        <w:r w:rsidR="00CF2960" w:rsidRPr="000F4610">
          <w:rPr>
            <w:b w:val="0"/>
            <w:bCs w:val="0"/>
            <w:webHidden/>
            <w:color w:val="000000" w:themeColor="text1"/>
            <w:rtl/>
          </w:rPr>
          <w:tab/>
        </w:r>
        <w:r w:rsidR="00CF2960">
          <w:rPr>
            <w:rFonts w:hint="cs"/>
            <w:b w:val="0"/>
            <w:bCs w:val="0"/>
            <w:webHidden/>
            <w:color w:val="000000" w:themeColor="text1"/>
            <w:rtl/>
          </w:rPr>
          <w:t>1</w:t>
        </w:r>
      </w:hyperlink>
    </w:p>
    <w:p w:rsidR="00CF2960" w:rsidRPr="000F4610" w:rsidRDefault="004D1C14" w:rsidP="00CF2960">
      <w:pPr>
        <w:pStyle w:val="40"/>
        <w:rPr>
          <w:b w:val="0"/>
          <w:bCs w:val="0"/>
          <w:color w:val="000000" w:themeColor="text1"/>
          <w:rtl/>
        </w:rPr>
      </w:pPr>
      <w:hyperlink w:anchor="_Toc176018707" w:history="1">
        <w:r w:rsidR="00CF2960" w:rsidRPr="000F4610">
          <w:rPr>
            <w:rStyle w:val="Hyperlink"/>
            <w:rFonts w:hint="cs"/>
            <w:b w:val="0"/>
            <w:bCs w:val="0"/>
            <w:color w:val="000000" w:themeColor="text1"/>
            <w:u w:val="none"/>
            <w:rtl/>
          </w:rPr>
          <w:t>تعريف القضاء والقدر</w:t>
        </w:r>
        <w:r w:rsidR="00CF2960" w:rsidRPr="000F4610">
          <w:rPr>
            <w:b w:val="0"/>
            <w:bCs w:val="0"/>
            <w:webHidden/>
            <w:color w:val="000000" w:themeColor="text1"/>
            <w:rtl/>
          </w:rPr>
          <w:tab/>
        </w:r>
        <w:r w:rsidR="00CF2960">
          <w:rPr>
            <w:rFonts w:hint="cs"/>
            <w:b w:val="0"/>
            <w:bCs w:val="0"/>
            <w:webHidden/>
            <w:color w:val="000000" w:themeColor="text1"/>
            <w:rtl/>
          </w:rPr>
          <w:t>1</w:t>
        </w:r>
      </w:hyperlink>
    </w:p>
    <w:p w:rsidR="00CF2960" w:rsidRPr="000F4610" w:rsidRDefault="004D1C14" w:rsidP="00CF2960">
      <w:pPr>
        <w:pStyle w:val="40"/>
        <w:rPr>
          <w:b w:val="0"/>
          <w:bCs w:val="0"/>
          <w:color w:val="000000" w:themeColor="text1"/>
          <w:rtl/>
        </w:rPr>
      </w:pPr>
      <w:hyperlink w:anchor="_Toc176018708" w:history="1">
        <w:r w:rsidR="00CF2960" w:rsidRPr="000F4610">
          <w:rPr>
            <w:b w:val="0"/>
            <w:bCs w:val="0"/>
            <w:color w:val="000000" w:themeColor="text1"/>
            <w:rtl/>
          </w:rPr>
          <w:t>هل للإنسان قدرة ومشيئة أم لا</w:t>
        </w:r>
        <w:r w:rsidR="00CF2960" w:rsidRPr="000F4610">
          <w:rPr>
            <w:b w:val="0"/>
            <w:bCs w:val="0"/>
            <w:webHidden/>
            <w:color w:val="000000" w:themeColor="text1"/>
            <w:rtl/>
          </w:rPr>
          <w:tab/>
        </w:r>
        <w:r w:rsidR="00CF2960">
          <w:rPr>
            <w:rFonts w:hint="cs"/>
            <w:b w:val="0"/>
            <w:bCs w:val="0"/>
            <w:webHidden/>
            <w:color w:val="000000" w:themeColor="text1"/>
            <w:rtl/>
          </w:rPr>
          <w:t>3</w:t>
        </w:r>
      </w:hyperlink>
    </w:p>
    <w:p w:rsidR="00CF2960" w:rsidRPr="000F4610" w:rsidRDefault="004D1C14" w:rsidP="00CF2960">
      <w:pPr>
        <w:pStyle w:val="40"/>
        <w:rPr>
          <w:b w:val="0"/>
          <w:bCs w:val="0"/>
          <w:color w:val="000000" w:themeColor="text1"/>
        </w:rPr>
      </w:pPr>
      <w:hyperlink w:anchor="_Toc176018709" w:history="1">
        <w:r w:rsidR="00CF2960" w:rsidRPr="000F4610">
          <w:rPr>
            <w:rFonts w:hint="cs"/>
            <w:b w:val="0"/>
            <w:bCs w:val="0"/>
            <w:color w:val="000000" w:themeColor="text1"/>
            <w:rtl/>
          </w:rPr>
          <w:t>حكمة الله عز وجل</w:t>
        </w:r>
        <w:r w:rsidR="00CF2960" w:rsidRPr="000F4610">
          <w:rPr>
            <w:b w:val="0"/>
            <w:bCs w:val="0"/>
            <w:webHidden/>
            <w:color w:val="000000" w:themeColor="text1"/>
            <w:rtl/>
          </w:rPr>
          <w:tab/>
        </w:r>
        <w:r w:rsidR="00CF2960">
          <w:rPr>
            <w:rFonts w:hint="cs"/>
            <w:b w:val="0"/>
            <w:bCs w:val="0"/>
            <w:webHidden/>
            <w:color w:val="000000" w:themeColor="text1"/>
            <w:rtl/>
          </w:rPr>
          <w:t>3</w:t>
        </w:r>
      </w:hyperlink>
    </w:p>
    <w:p w:rsidR="00CF2960" w:rsidRPr="000F4610" w:rsidRDefault="004D1C14" w:rsidP="00CF2960">
      <w:pPr>
        <w:pStyle w:val="40"/>
        <w:rPr>
          <w:b w:val="0"/>
          <w:bCs w:val="0"/>
          <w:color w:val="000000" w:themeColor="text1"/>
          <w:rtl/>
        </w:rPr>
      </w:pPr>
      <w:hyperlink w:anchor="_Toc176018701" w:history="1">
        <w:r w:rsidR="00CF2960" w:rsidRPr="000F4610">
          <w:rPr>
            <w:rFonts w:hint="cs"/>
            <w:b w:val="0"/>
            <w:bCs w:val="0"/>
            <w:color w:val="000000" w:themeColor="text1"/>
            <w:rtl/>
          </w:rPr>
          <w:t>الاحتجاج بالقدر</w:t>
        </w:r>
        <w:r w:rsidR="00CF2960" w:rsidRPr="000F4610">
          <w:rPr>
            <w:b w:val="0"/>
            <w:bCs w:val="0"/>
            <w:webHidden/>
            <w:color w:val="000000" w:themeColor="text1"/>
            <w:rtl/>
          </w:rPr>
          <w:tab/>
        </w:r>
        <w:r w:rsidR="00CF2960">
          <w:rPr>
            <w:rFonts w:hint="cs"/>
            <w:b w:val="0"/>
            <w:bCs w:val="0"/>
            <w:webHidden/>
            <w:color w:val="000000" w:themeColor="text1"/>
            <w:rtl/>
          </w:rPr>
          <w:t>4</w:t>
        </w:r>
      </w:hyperlink>
    </w:p>
    <w:p w:rsidR="00CF2960" w:rsidRPr="000F4610" w:rsidRDefault="004D1C14" w:rsidP="00CF2960">
      <w:pPr>
        <w:pStyle w:val="40"/>
        <w:rPr>
          <w:b w:val="0"/>
          <w:bCs w:val="0"/>
          <w:color w:val="000000" w:themeColor="text1"/>
        </w:rPr>
      </w:pPr>
      <w:hyperlink w:anchor="_Toc176018702" w:history="1">
        <w:r w:rsidR="00CF2960" w:rsidRPr="000F4610">
          <w:rPr>
            <w:b w:val="0"/>
            <w:bCs w:val="0"/>
            <w:color w:val="000000" w:themeColor="text1"/>
            <w:rtl/>
          </w:rPr>
          <w:t xml:space="preserve"> القضاء والقدر يُعالج بالقضاء والقدر</w:t>
        </w:r>
        <w:r w:rsidR="00CF2960" w:rsidRPr="000F4610">
          <w:rPr>
            <w:rStyle w:val="Hyperlink"/>
            <w:rFonts w:hint="cs"/>
            <w:b w:val="0"/>
            <w:bCs w:val="0"/>
            <w:color w:val="000000" w:themeColor="text1"/>
            <w:u w:val="none"/>
            <w:rtl/>
          </w:rPr>
          <w:t xml:space="preserve"> </w:t>
        </w:r>
        <w:r w:rsidR="00CF2960" w:rsidRPr="000F4610">
          <w:rPr>
            <w:b w:val="0"/>
            <w:bCs w:val="0"/>
            <w:webHidden/>
            <w:color w:val="000000" w:themeColor="text1"/>
            <w:rtl/>
          </w:rPr>
          <w:tab/>
        </w:r>
        <w:r w:rsidR="00CF2960">
          <w:rPr>
            <w:rFonts w:hint="cs"/>
            <w:b w:val="0"/>
            <w:bCs w:val="0"/>
            <w:webHidden/>
            <w:color w:val="000000" w:themeColor="text1"/>
            <w:rtl/>
          </w:rPr>
          <w:t>4</w:t>
        </w:r>
      </w:hyperlink>
    </w:p>
    <w:p w:rsidR="00CF2960" w:rsidRPr="000F4610" w:rsidRDefault="004D1C14" w:rsidP="00CF2960">
      <w:pPr>
        <w:pStyle w:val="40"/>
        <w:rPr>
          <w:b w:val="0"/>
          <w:bCs w:val="0"/>
          <w:color w:val="000000" w:themeColor="text1"/>
          <w:rtl/>
        </w:rPr>
      </w:pPr>
      <w:hyperlink w:anchor="_Toc176018707" w:history="1">
        <w:r w:rsidR="00CF2960" w:rsidRPr="000F4610">
          <w:rPr>
            <w:rFonts w:hint="cs"/>
            <w:b w:val="0"/>
            <w:bCs w:val="0"/>
            <w:color w:val="000000" w:themeColor="text1"/>
            <w:rtl/>
          </w:rPr>
          <w:t xml:space="preserve">وجوب تنزيه </w:t>
        </w:r>
        <w:r w:rsidR="00CF2960" w:rsidRPr="000F4610">
          <w:rPr>
            <w:b w:val="0"/>
            <w:bCs w:val="0"/>
            <w:color w:val="000000" w:themeColor="text1"/>
            <w:rtl/>
          </w:rPr>
          <w:t>الله سبحانه عن الشر والظلم</w:t>
        </w:r>
        <w:r w:rsidR="00CF2960" w:rsidRPr="000F4610">
          <w:rPr>
            <w:b w:val="0"/>
            <w:bCs w:val="0"/>
            <w:webHidden/>
            <w:color w:val="000000" w:themeColor="text1"/>
            <w:rtl/>
          </w:rPr>
          <w:tab/>
        </w:r>
        <w:r w:rsidR="00CF2960">
          <w:rPr>
            <w:rFonts w:hint="cs"/>
            <w:b w:val="0"/>
            <w:bCs w:val="0"/>
            <w:webHidden/>
            <w:color w:val="000000" w:themeColor="text1"/>
            <w:rtl/>
          </w:rPr>
          <w:t>5</w:t>
        </w:r>
      </w:hyperlink>
    </w:p>
    <w:p w:rsidR="00CF2960" w:rsidRDefault="004D1C14" w:rsidP="00CF2960">
      <w:pPr>
        <w:pStyle w:val="40"/>
        <w:rPr>
          <w:b w:val="0"/>
          <w:bCs w:val="0"/>
          <w:color w:val="000000" w:themeColor="text1"/>
          <w:rtl/>
        </w:rPr>
      </w:pPr>
      <w:hyperlink w:anchor="_Toc176018708" w:history="1">
        <w:r w:rsidR="00CF2960" w:rsidRPr="000F4610">
          <w:rPr>
            <w:b w:val="0"/>
            <w:bCs w:val="0"/>
            <w:color w:val="000000" w:themeColor="text1"/>
            <w:rtl/>
          </w:rPr>
          <w:t>حقيقة الظلم المنفي عن الله عز وجل وحد</w:t>
        </w:r>
        <w:r w:rsidR="00CF2960" w:rsidRPr="000F4610">
          <w:rPr>
            <w:rFonts w:hint="cs"/>
            <w:b w:val="0"/>
            <w:bCs w:val="0"/>
            <w:color w:val="000000" w:themeColor="text1"/>
            <w:rtl/>
          </w:rPr>
          <w:t>َُ</w:t>
        </w:r>
        <w:r w:rsidR="00CF2960" w:rsidRPr="000F4610">
          <w:rPr>
            <w:b w:val="0"/>
            <w:bCs w:val="0"/>
            <w:color w:val="000000" w:themeColor="text1"/>
            <w:rtl/>
          </w:rPr>
          <w:t>ه</w:t>
        </w:r>
        <w:r w:rsidR="00CF2960" w:rsidRPr="000F4610">
          <w:rPr>
            <w:b w:val="0"/>
            <w:bCs w:val="0"/>
            <w:webHidden/>
            <w:color w:val="000000" w:themeColor="text1"/>
            <w:rtl/>
          </w:rPr>
          <w:tab/>
        </w:r>
        <w:r w:rsidR="00CF2960">
          <w:rPr>
            <w:rFonts w:hint="cs"/>
            <w:b w:val="0"/>
            <w:bCs w:val="0"/>
            <w:webHidden/>
            <w:color w:val="000000" w:themeColor="text1"/>
            <w:rtl/>
          </w:rPr>
          <w:t>9</w:t>
        </w:r>
      </w:hyperlink>
    </w:p>
    <w:p w:rsidR="00CF2960" w:rsidRPr="000F4610" w:rsidRDefault="004D1C14" w:rsidP="00CF2960">
      <w:pPr>
        <w:pStyle w:val="40"/>
        <w:rPr>
          <w:b w:val="0"/>
          <w:bCs w:val="0"/>
          <w:color w:val="000000" w:themeColor="text1"/>
          <w:rtl/>
        </w:rPr>
      </w:pPr>
      <w:hyperlink w:anchor="_Toc176018707" w:history="1">
        <w:r w:rsidR="00CF2960" w:rsidRPr="00355C09">
          <w:rPr>
            <w:b w:val="0"/>
            <w:bCs w:val="0"/>
            <w:color w:val="000000" w:themeColor="text1"/>
            <w:rtl/>
          </w:rPr>
          <w:t>كيفية ال</w:t>
        </w:r>
        <w:r w:rsidR="00CF2960" w:rsidRPr="00355C09">
          <w:rPr>
            <w:rFonts w:hint="cs"/>
            <w:b w:val="0"/>
            <w:bCs w:val="0"/>
            <w:color w:val="000000" w:themeColor="text1"/>
            <w:rtl/>
          </w:rPr>
          <w:t xml:space="preserve">توفيق </w:t>
        </w:r>
        <w:r w:rsidR="00CF2960" w:rsidRPr="00355C09">
          <w:rPr>
            <w:b w:val="0"/>
            <w:bCs w:val="0"/>
            <w:color w:val="000000" w:themeColor="text1"/>
            <w:rtl/>
          </w:rPr>
          <w:t>بين اعتقاد أن القدر خيره وشره من الله وبين محبة الله</w:t>
        </w:r>
        <w:r w:rsidR="00CF2960" w:rsidRPr="000F4610">
          <w:rPr>
            <w:b w:val="0"/>
            <w:bCs w:val="0"/>
            <w:webHidden/>
            <w:color w:val="000000" w:themeColor="text1"/>
            <w:rtl/>
          </w:rPr>
          <w:tab/>
        </w:r>
        <w:r w:rsidR="00CF2960">
          <w:rPr>
            <w:rFonts w:hint="cs"/>
            <w:b w:val="0"/>
            <w:bCs w:val="0"/>
            <w:webHidden/>
            <w:color w:val="000000" w:themeColor="text1"/>
            <w:rtl/>
          </w:rPr>
          <w:t>15</w:t>
        </w:r>
      </w:hyperlink>
    </w:p>
    <w:p w:rsidR="00CF2960" w:rsidRPr="000F4610" w:rsidRDefault="004D1C14" w:rsidP="00CF2960">
      <w:pPr>
        <w:pStyle w:val="40"/>
        <w:rPr>
          <w:b w:val="0"/>
          <w:bCs w:val="0"/>
          <w:color w:val="000000" w:themeColor="text1"/>
          <w:rtl/>
        </w:rPr>
      </w:pPr>
      <w:hyperlink w:anchor="_Toc176018709" w:history="1">
        <w:r w:rsidR="00CF2960" w:rsidRPr="000F4610">
          <w:rPr>
            <w:b w:val="0"/>
            <w:bCs w:val="0"/>
            <w:color w:val="000000" w:themeColor="text1"/>
            <w:rtl/>
          </w:rPr>
          <w:t>حكم الرضا بالقضاء</w:t>
        </w:r>
        <w:r w:rsidR="00CF2960" w:rsidRPr="000F4610">
          <w:rPr>
            <w:b w:val="0"/>
            <w:bCs w:val="0"/>
            <w:webHidden/>
            <w:color w:val="000000" w:themeColor="text1"/>
            <w:rtl/>
          </w:rPr>
          <w:tab/>
        </w:r>
        <w:r w:rsidR="00CF2960">
          <w:rPr>
            <w:rFonts w:hint="cs"/>
            <w:b w:val="0"/>
            <w:bCs w:val="0"/>
            <w:webHidden/>
            <w:color w:val="000000" w:themeColor="text1"/>
            <w:rtl/>
          </w:rPr>
          <w:t>16</w:t>
        </w:r>
      </w:hyperlink>
    </w:p>
    <w:p w:rsidR="00CF2960" w:rsidRPr="000F4610" w:rsidRDefault="004D1C14" w:rsidP="00CF2960">
      <w:pPr>
        <w:pStyle w:val="40"/>
        <w:rPr>
          <w:b w:val="0"/>
          <w:bCs w:val="0"/>
          <w:color w:val="000000" w:themeColor="text1"/>
          <w:rtl/>
        </w:rPr>
      </w:pPr>
      <w:hyperlink w:anchor="_Toc176018701" w:history="1">
        <w:r w:rsidR="00CF2960" w:rsidRPr="000F4610">
          <w:rPr>
            <w:rFonts w:hint="cs"/>
            <w:b w:val="0"/>
            <w:bCs w:val="0"/>
            <w:color w:val="000000" w:themeColor="text1"/>
            <w:rtl/>
          </w:rPr>
          <w:t>فقه الابتلاء بالضراء</w:t>
        </w:r>
        <w:r w:rsidR="00CF2960" w:rsidRPr="000F4610">
          <w:rPr>
            <w:b w:val="0"/>
            <w:bCs w:val="0"/>
            <w:webHidden/>
            <w:color w:val="000000" w:themeColor="text1"/>
            <w:rtl/>
          </w:rPr>
          <w:tab/>
        </w:r>
        <w:r w:rsidR="00CF2960">
          <w:rPr>
            <w:rFonts w:hint="cs"/>
            <w:b w:val="0"/>
            <w:bCs w:val="0"/>
            <w:webHidden/>
            <w:color w:val="000000" w:themeColor="text1"/>
            <w:rtl/>
          </w:rPr>
          <w:t>16</w:t>
        </w:r>
      </w:hyperlink>
    </w:p>
    <w:p w:rsidR="00CF2960" w:rsidRPr="000F4610" w:rsidRDefault="004D1C14" w:rsidP="00CF2960">
      <w:pPr>
        <w:pStyle w:val="40"/>
        <w:rPr>
          <w:b w:val="0"/>
          <w:bCs w:val="0"/>
          <w:color w:val="000000" w:themeColor="text1"/>
          <w:rtl/>
        </w:rPr>
      </w:pPr>
      <w:hyperlink w:anchor="_Toc176018702" w:history="1">
        <w:r w:rsidR="00CF2960" w:rsidRPr="000F4610">
          <w:rPr>
            <w:b w:val="0"/>
            <w:bCs w:val="0"/>
            <w:color w:val="000000" w:themeColor="text1"/>
            <w:rtl/>
          </w:rPr>
          <w:t xml:space="preserve"> تعريف البلاء والابتلاء والمصيبة</w:t>
        </w:r>
        <w:r w:rsidR="00CF2960" w:rsidRPr="000F4610">
          <w:rPr>
            <w:rFonts w:hint="cs"/>
            <w:b w:val="0"/>
            <w:bCs w:val="0"/>
            <w:color w:val="000000" w:themeColor="text1"/>
            <w:rtl/>
          </w:rPr>
          <w:t xml:space="preserve"> والعقوبة</w:t>
        </w:r>
        <w:r w:rsidR="00CF2960" w:rsidRPr="000F4610">
          <w:rPr>
            <w:rStyle w:val="Hyperlink"/>
            <w:rFonts w:hint="cs"/>
            <w:b w:val="0"/>
            <w:bCs w:val="0"/>
            <w:color w:val="000000" w:themeColor="text1"/>
            <w:u w:val="none"/>
            <w:rtl/>
          </w:rPr>
          <w:t xml:space="preserve"> </w:t>
        </w:r>
        <w:r w:rsidR="00CF2960" w:rsidRPr="000F4610">
          <w:rPr>
            <w:b w:val="0"/>
            <w:bCs w:val="0"/>
            <w:webHidden/>
            <w:color w:val="000000" w:themeColor="text1"/>
            <w:rtl/>
          </w:rPr>
          <w:tab/>
        </w:r>
        <w:r w:rsidR="00CF2960">
          <w:rPr>
            <w:rFonts w:hint="cs"/>
            <w:b w:val="0"/>
            <w:bCs w:val="0"/>
            <w:webHidden/>
            <w:color w:val="000000" w:themeColor="text1"/>
            <w:rtl/>
          </w:rPr>
          <w:t>16</w:t>
        </w:r>
      </w:hyperlink>
    </w:p>
    <w:p w:rsidR="00CF2960" w:rsidRPr="000F4610" w:rsidRDefault="004D1C14" w:rsidP="00CF2960">
      <w:pPr>
        <w:pStyle w:val="40"/>
        <w:rPr>
          <w:b w:val="0"/>
          <w:bCs w:val="0"/>
          <w:color w:val="000000" w:themeColor="text1"/>
          <w:rtl/>
        </w:rPr>
      </w:pPr>
      <w:hyperlink w:anchor="_Toc176018707" w:history="1">
        <w:r w:rsidR="00CF2960" w:rsidRPr="000F4610">
          <w:rPr>
            <w:b w:val="0"/>
            <w:bCs w:val="0"/>
            <w:color w:val="000000" w:themeColor="text1"/>
            <w:rtl/>
          </w:rPr>
          <w:t>معالم العقوبة</w:t>
        </w:r>
        <w:r w:rsidR="00CF2960" w:rsidRPr="000F4610">
          <w:rPr>
            <w:b w:val="0"/>
            <w:bCs w:val="0"/>
            <w:webHidden/>
            <w:color w:val="000000" w:themeColor="text1"/>
            <w:rtl/>
          </w:rPr>
          <w:tab/>
        </w:r>
        <w:r w:rsidR="00CF2960">
          <w:rPr>
            <w:rFonts w:hint="cs"/>
            <w:b w:val="0"/>
            <w:bCs w:val="0"/>
            <w:webHidden/>
            <w:color w:val="000000" w:themeColor="text1"/>
            <w:rtl/>
          </w:rPr>
          <w:t>18</w:t>
        </w:r>
      </w:hyperlink>
    </w:p>
    <w:p w:rsidR="00CF2960" w:rsidRPr="000F4610" w:rsidRDefault="004D1C14" w:rsidP="00CF2960">
      <w:pPr>
        <w:pStyle w:val="40"/>
        <w:rPr>
          <w:b w:val="0"/>
          <w:bCs w:val="0"/>
          <w:color w:val="000000" w:themeColor="text1"/>
          <w:rtl/>
        </w:rPr>
      </w:pPr>
      <w:hyperlink w:anchor="_Toc176018708" w:history="1">
        <w:r w:rsidR="00CF2960" w:rsidRPr="000F4610">
          <w:rPr>
            <w:b w:val="0"/>
            <w:bCs w:val="0"/>
            <w:color w:val="000000" w:themeColor="text1"/>
            <w:rtl/>
          </w:rPr>
          <w:t>الفرق بين المصيبة و العقوبة</w:t>
        </w:r>
        <w:r w:rsidR="00CF2960" w:rsidRPr="000F4610">
          <w:rPr>
            <w:b w:val="0"/>
            <w:bCs w:val="0"/>
            <w:webHidden/>
            <w:color w:val="000000" w:themeColor="text1"/>
            <w:rtl/>
          </w:rPr>
          <w:tab/>
        </w:r>
        <w:r w:rsidR="00CF2960">
          <w:rPr>
            <w:rFonts w:hint="cs"/>
            <w:b w:val="0"/>
            <w:bCs w:val="0"/>
            <w:webHidden/>
            <w:color w:val="000000" w:themeColor="text1"/>
            <w:rtl/>
          </w:rPr>
          <w:t>19</w:t>
        </w:r>
      </w:hyperlink>
    </w:p>
    <w:p w:rsidR="00CF2960" w:rsidRPr="000F4610" w:rsidRDefault="004D1C14" w:rsidP="00CF2960">
      <w:pPr>
        <w:pStyle w:val="40"/>
        <w:rPr>
          <w:b w:val="0"/>
          <w:bCs w:val="0"/>
          <w:color w:val="000000" w:themeColor="text1"/>
          <w:rtl/>
        </w:rPr>
      </w:pPr>
      <w:hyperlink w:anchor="_Toc176018709" w:history="1">
        <w:r w:rsidR="00CF2960" w:rsidRPr="000F4610">
          <w:rPr>
            <w:b w:val="0"/>
            <w:bCs w:val="0"/>
            <w:color w:val="000000" w:themeColor="text1"/>
            <w:rtl/>
          </w:rPr>
          <w:t>الفرق بين الابتلاء والعقوبة</w:t>
        </w:r>
        <w:r w:rsidR="00CF2960" w:rsidRPr="000F4610">
          <w:rPr>
            <w:b w:val="0"/>
            <w:bCs w:val="0"/>
            <w:webHidden/>
            <w:color w:val="000000" w:themeColor="text1"/>
            <w:rtl/>
          </w:rPr>
          <w:tab/>
        </w:r>
        <w:r w:rsidR="00CF2960">
          <w:rPr>
            <w:rFonts w:hint="cs"/>
            <w:b w:val="0"/>
            <w:bCs w:val="0"/>
            <w:webHidden/>
            <w:color w:val="000000" w:themeColor="text1"/>
            <w:rtl/>
          </w:rPr>
          <w:t>20</w:t>
        </w:r>
      </w:hyperlink>
    </w:p>
    <w:p w:rsidR="00CF2960" w:rsidRPr="000F4610" w:rsidRDefault="004D1C14" w:rsidP="00CF2960">
      <w:pPr>
        <w:pStyle w:val="40"/>
        <w:rPr>
          <w:b w:val="0"/>
          <w:bCs w:val="0"/>
          <w:color w:val="000000" w:themeColor="text1"/>
          <w:rtl/>
        </w:rPr>
      </w:pPr>
      <w:hyperlink w:anchor="_Toc176018702" w:history="1">
        <w:r w:rsidR="00CF2960" w:rsidRPr="000F4610">
          <w:rPr>
            <w:b w:val="0"/>
            <w:bCs w:val="0"/>
            <w:color w:val="000000" w:themeColor="text1"/>
            <w:rtl/>
          </w:rPr>
          <w:t xml:space="preserve"> الفرق بين المصيبة والابتلاء</w:t>
        </w:r>
        <w:r w:rsidR="00CF2960" w:rsidRPr="000F4610">
          <w:rPr>
            <w:rStyle w:val="Hyperlink"/>
            <w:rFonts w:hint="cs"/>
            <w:b w:val="0"/>
            <w:bCs w:val="0"/>
            <w:color w:val="000000" w:themeColor="text1"/>
            <w:u w:val="none"/>
            <w:rtl/>
          </w:rPr>
          <w:t xml:space="preserve"> </w:t>
        </w:r>
        <w:r w:rsidR="00CF2960" w:rsidRPr="000F4610">
          <w:rPr>
            <w:b w:val="0"/>
            <w:bCs w:val="0"/>
            <w:webHidden/>
            <w:color w:val="000000" w:themeColor="text1"/>
            <w:rtl/>
          </w:rPr>
          <w:tab/>
        </w:r>
        <w:r w:rsidR="00CF2960">
          <w:rPr>
            <w:rFonts w:hint="cs"/>
            <w:b w:val="0"/>
            <w:bCs w:val="0"/>
            <w:webHidden/>
            <w:color w:val="000000" w:themeColor="text1"/>
            <w:rtl/>
          </w:rPr>
          <w:t>20</w:t>
        </w:r>
      </w:hyperlink>
    </w:p>
    <w:p w:rsidR="00CF2960" w:rsidRPr="000F4610" w:rsidRDefault="004D1C14" w:rsidP="00CF2960">
      <w:pPr>
        <w:pStyle w:val="40"/>
        <w:rPr>
          <w:b w:val="0"/>
          <w:bCs w:val="0"/>
          <w:color w:val="000000" w:themeColor="text1"/>
          <w:rtl/>
        </w:rPr>
      </w:pPr>
      <w:hyperlink w:anchor="_Toc176018707" w:history="1">
        <w:r w:rsidR="00CF2960" w:rsidRPr="000F4610">
          <w:rPr>
            <w:b w:val="0"/>
            <w:bCs w:val="0"/>
            <w:color w:val="000000" w:themeColor="text1"/>
            <w:rtl/>
          </w:rPr>
          <w:t>الفرق بين المصائب العامة والخاصة</w:t>
        </w:r>
        <w:r w:rsidR="00CF2960" w:rsidRPr="000F4610">
          <w:rPr>
            <w:b w:val="0"/>
            <w:bCs w:val="0"/>
            <w:webHidden/>
            <w:color w:val="000000" w:themeColor="text1"/>
            <w:rtl/>
          </w:rPr>
          <w:tab/>
        </w:r>
        <w:r w:rsidR="00CF2960">
          <w:rPr>
            <w:rFonts w:hint="cs"/>
            <w:b w:val="0"/>
            <w:bCs w:val="0"/>
            <w:webHidden/>
            <w:color w:val="000000" w:themeColor="text1"/>
            <w:rtl/>
          </w:rPr>
          <w:t>20</w:t>
        </w:r>
      </w:hyperlink>
    </w:p>
    <w:p w:rsidR="00CF2960" w:rsidRPr="000F4610" w:rsidRDefault="004D1C14" w:rsidP="00CF2960">
      <w:pPr>
        <w:pStyle w:val="40"/>
        <w:rPr>
          <w:b w:val="0"/>
          <w:bCs w:val="0"/>
          <w:color w:val="000000" w:themeColor="text1"/>
          <w:rtl/>
        </w:rPr>
      </w:pPr>
      <w:hyperlink w:anchor="_Toc176018708" w:history="1">
        <w:r w:rsidR="00CF2960" w:rsidRPr="000F4610">
          <w:rPr>
            <w:b w:val="0"/>
            <w:bCs w:val="0"/>
            <w:color w:val="000000" w:themeColor="text1"/>
            <w:rtl/>
          </w:rPr>
          <w:t>أحوال المصيبة في الدنيا</w:t>
        </w:r>
        <w:r w:rsidR="00CF2960" w:rsidRPr="000F4610">
          <w:rPr>
            <w:b w:val="0"/>
            <w:bCs w:val="0"/>
            <w:webHidden/>
            <w:color w:val="000000" w:themeColor="text1"/>
            <w:rtl/>
          </w:rPr>
          <w:tab/>
        </w:r>
        <w:r w:rsidR="00CF2960">
          <w:rPr>
            <w:rFonts w:hint="cs"/>
            <w:b w:val="0"/>
            <w:bCs w:val="0"/>
            <w:webHidden/>
            <w:color w:val="000000" w:themeColor="text1"/>
            <w:rtl/>
          </w:rPr>
          <w:t>21</w:t>
        </w:r>
      </w:hyperlink>
    </w:p>
    <w:p w:rsidR="00CF2960" w:rsidRPr="000F4610" w:rsidRDefault="004D1C14" w:rsidP="00CF2960">
      <w:pPr>
        <w:pStyle w:val="40"/>
        <w:rPr>
          <w:b w:val="0"/>
          <w:bCs w:val="0"/>
          <w:color w:val="000000" w:themeColor="text1"/>
          <w:rtl/>
        </w:rPr>
      </w:pPr>
      <w:hyperlink w:anchor="_Toc176018709" w:history="1">
        <w:r w:rsidR="00CF2960" w:rsidRPr="000F4610">
          <w:rPr>
            <w:b w:val="0"/>
            <w:bCs w:val="0"/>
            <w:color w:val="000000" w:themeColor="text1"/>
            <w:rtl/>
          </w:rPr>
          <w:t>علاقة المصائب بالذنوب</w:t>
        </w:r>
        <w:r w:rsidR="00CF2960" w:rsidRPr="000F4610">
          <w:rPr>
            <w:b w:val="0"/>
            <w:bCs w:val="0"/>
            <w:webHidden/>
            <w:color w:val="000000" w:themeColor="text1"/>
            <w:rtl/>
          </w:rPr>
          <w:tab/>
        </w:r>
        <w:r w:rsidR="00CF2960">
          <w:rPr>
            <w:rFonts w:hint="cs"/>
            <w:b w:val="0"/>
            <w:bCs w:val="0"/>
            <w:webHidden/>
            <w:color w:val="000000" w:themeColor="text1"/>
            <w:rtl/>
          </w:rPr>
          <w:t>21</w:t>
        </w:r>
      </w:hyperlink>
    </w:p>
    <w:p w:rsidR="00CF2960" w:rsidRPr="000F4610" w:rsidRDefault="004D1C14" w:rsidP="00CF2960">
      <w:pPr>
        <w:pStyle w:val="40"/>
        <w:rPr>
          <w:b w:val="0"/>
          <w:bCs w:val="0"/>
          <w:color w:val="000000" w:themeColor="text1"/>
          <w:rtl/>
        </w:rPr>
      </w:pPr>
      <w:hyperlink w:anchor="_Toc176018709" w:history="1">
        <w:r w:rsidR="00CF2960" w:rsidRPr="000F4610">
          <w:rPr>
            <w:b w:val="0"/>
            <w:bCs w:val="0"/>
            <w:color w:val="000000" w:themeColor="text1"/>
            <w:rtl/>
          </w:rPr>
          <w:t>بيان بأن طاعة الله عز وجل ليست سبب للشؤم والمصائب</w:t>
        </w:r>
        <w:r w:rsidR="00CF2960" w:rsidRPr="000F4610">
          <w:rPr>
            <w:b w:val="0"/>
            <w:bCs w:val="0"/>
            <w:webHidden/>
            <w:color w:val="000000" w:themeColor="text1"/>
            <w:rtl/>
          </w:rPr>
          <w:tab/>
        </w:r>
        <w:r w:rsidR="00CF2960">
          <w:rPr>
            <w:rFonts w:hint="cs"/>
            <w:b w:val="0"/>
            <w:bCs w:val="0"/>
            <w:webHidden/>
            <w:color w:val="000000" w:themeColor="text1"/>
            <w:rtl/>
          </w:rPr>
          <w:t>22</w:t>
        </w:r>
      </w:hyperlink>
    </w:p>
    <w:p w:rsidR="00CF2960" w:rsidRPr="000F4610" w:rsidRDefault="004D1C14" w:rsidP="00CF2960">
      <w:pPr>
        <w:pStyle w:val="40"/>
        <w:rPr>
          <w:b w:val="0"/>
          <w:bCs w:val="0"/>
          <w:color w:val="000000" w:themeColor="text1"/>
          <w:rtl/>
        </w:rPr>
      </w:pPr>
      <w:hyperlink w:anchor="_Toc176018702" w:history="1">
        <w:r w:rsidR="00CF2960" w:rsidRPr="000F4610">
          <w:rPr>
            <w:rFonts w:hint="cs"/>
            <w:b w:val="0"/>
            <w:bCs w:val="0"/>
            <w:color w:val="000000" w:themeColor="text1"/>
            <w:rtl/>
          </w:rPr>
          <w:t>أحوال المسلم مع أقدار الله المؤلمة عموماً</w:t>
        </w:r>
        <w:r w:rsidR="00CF2960" w:rsidRPr="000F4610">
          <w:rPr>
            <w:b w:val="0"/>
            <w:bCs w:val="0"/>
            <w:webHidden/>
            <w:color w:val="000000" w:themeColor="text1"/>
            <w:rtl/>
          </w:rPr>
          <w:tab/>
        </w:r>
        <w:r w:rsidR="00CF2960">
          <w:rPr>
            <w:rFonts w:hint="cs"/>
            <w:b w:val="0"/>
            <w:bCs w:val="0"/>
            <w:webHidden/>
            <w:color w:val="000000" w:themeColor="text1"/>
            <w:rtl/>
          </w:rPr>
          <w:t>23</w:t>
        </w:r>
      </w:hyperlink>
    </w:p>
    <w:p w:rsidR="00CF2960" w:rsidRPr="000F4610" w:rsidRDefault="004D1C14" w:rsidP="00CF2960">
      <w:pPr>
        <w:pStyle w:val="40"/>
        <w:rPr>
          <w:b w:val="0"/>
          <w:bCs w:val="0"/>
          <w:color w:val="000000" w:themeColor="text1"/>
          <w:rtl/>
        </w:rPr>
      </w:pPr>
      <w:hyperlink w:anchor="_Toc176018707" w:history="1">
        <w:r w:rsidR="00CF2960" w:rsidRPr="000F4610">
          <w:rPr>
            <w:b w:val="0"/>
            <w:bCs w:val="0"/>
            <w:color w:val="000000" w:themeColor="text1"/>
            <w:rtl/>
          </w:rPr>
          <w:t>فقه الابتلاء</w:t>
        </w:r>
        <w:r w:rsidR="00CF2960" w:rsidRPr="000F4610">
          <w:rPr>
            <w:rFonts w:hint="cs"/>
            <w:b w:val="0"/>
            <w:bCs w:val="0"/>
            <w:color w:val="000000" w:themeColor="text1"/>
            <w:rtl/>
          </w:rPr>
          <w:t xml:space="preserve"> بالضراء</w:t>
        </w:r>
        <w:r w:rsidR="00CF2960" w:rsidRPr="000F4610">
          <w:rPr>
            <w:b w:val="0"/>
            <w:bCs w:val="0"/>
            <w:webHidden/>
            <w:color w:val="000000" w:themeColor="text1"/>
            <w:rtl/>
          </w:rPr>
          <w:tab/>
        </w:r>
        <w:r w:rsidR="00CF2960">
          <w:rPr>
            <w:rFonts w:hint="cs"/>
            <w:b w:val="0"/>
            <w:bCs w:val="0"/>
            <w:webHidden/>
            <w:color w:val="000000" w:themeColor="text1"/>
            <w:rtl/>
          </w:rPr>
          <w:t>24</w:t>
        </w:r>
      </w:hyperlink>
    </w:p>
    <w:p w:rsidR="00CF2960" w:rsidRPr="000F4610" w:rsidRDefault="004D1C14" w:rsidP="00CF2960">
      <w:pPr>
        <w:pStyle w:val="40"/>
        <w:rPr>
          <w:b w:val="0"/>
          <w:bCs w:val="0"/>
          <w:color w:val="000000" w:themeColor="text1"/>
        </w:rPr>
      </w:pPr>
      <w:hyperlink w:anchor="_Toc176018708" w:history="1">
        <w:r w:rsidR="00CF2960" w:rsidRPr="000F4610">
          <w:rPr>
            <w:rFonts w:hint="cs"/>
            <w:b w:val="0"/>
            <w:bCs w:val="0"/>
            <w:color w:val="000000" w:themeColor="text1"/>
            <w:rtl/>
          </w:rPr>
          <w:t>أركان فقه الابتلاء بالضراء</w:t>
        </w:r>
        <w:r w:rsidR="00CF2960" w:rsidRPr="000F4610">
          <w:rPr>
            <w:b w:val="0"/>
            <w:bCs w:val="0"/>
            <w:webHidden/>
            <w:color w:val="000000" w:themeColor="text1"/>
            <w:rtl/>
          </w:rPr>
          <w:tab/>
        </w:r>
        <w:r w:rsidR="00CF2960">
          <w:rPr>
            <w:rFonts w:hint="cs"/>
            <w:b w:val="0"/>
            <w:bCs w:val="0"/>
            <w:webHidden/>
            <w:color w:val="000000" w:themeColor="text1"/>
            <w:rtl/>
          </w:rPr>
          <w:t>25</w:t>
        </w:r>
      </w:hyperlink>
    </w:p>
    <w:p w:rsidR="00CF2960" w:rsidRPr="000F4610" w:rsidRDefault="004D1C14" w:rsidP="00CF2960">
      <w:pPr>
        <w:pStyle w:val="40"/>
        <w:rPr>
          <w:b w:val="0"/>
          <w:bCs w:val="0"/>
          <w:color w:val="000000" w:themeColor="text1"/>
          <w:rtl/>
        </w:rPr>
      </w:pPr>
      <w:hyperlink w:anchor="_Toc176018709" w:history="1">
        <w:r w:rsidR="00CF2960" w:rsidRPr="000F4610">
          <w:rPr>
            <w:rFonts w:cs="Arial" w:hint="cs"/>
            <w:b w:val="0"/>
            <w:bCs w:val="0"/>
            <w:color w:val="000000" w:themeColor="text1"/>
            <w:rtl/>
          </w:rPr>
          <w:t xml:space="preserve">بيان عدم </w:t>
        </w:r>
        <w:r w:rsidR="00CF2960" w:rsidRPr="000F4610">
          <w:rPr>
            <w:rFonts w:cs="Arial"/>
            <w:b w:val="0"/>
            <w:bCs w:val="0"/>
            <w:color w:val="000000" w:themeColor="text1"/>
            <w:rtl/>
          </w:rPr>
          <w:t>تعارض قوله (وَمَا أَصَابَكُمْ مِنْ مُصِيبَةٍ فَبِمَا كَسَبَتْ أَيْدِيكُمْ) وقوله عليه الصلاة والسلام (أشد الناس بلاء الأنبياء)</w:t>
        </w:r>
        <w:r w:rsidR="00CF2960" w:rsidRPr="000F4610">
          <w:rPr>
            <w:b w:val="0"/>
            <w:bCs w:val="0"/>
            <w:webHidden/>
            <w:color w:val="000000" w:themeColor="text1"/>
            <w:rtl/>
          </w:rPr>
          <w:tab/>
        </w:r>
        <w:r w:rsidR="00CF2960">
          <w:rPr>
            <w:rFonts w:hint="cs"/>
            <w:b w:val="0"/>
            <w:bCs w:val="0"/>
            <w:webHidden/>
            <w:color w:val="000000" w:themeColor="text1"/>
            <w:rtl/>
          </w:rPr>
          <w:t>37</w:t>
        </w:r>
      </w:hyperlink>
    </w:p>
    <w:p w:rsidR="00CF2960" w:rsidRPr="000F4610" w:rsidRDefault="004D1C14" w:rsidP="00CF2960">
      <w:pPr>
        <w:pStyle w:val="40"/>
        <w:rPr>
          <w:b w:val="0"/>
          <w:bCs w:val="0"/>
          <w:color w:val="000000" w:themeColor="text1"/>
          <w:rtl/>
        </w:rPr>
      </w:pPr>
      <w:hyperlink w:anchor="_Toc176018709" w:history="1">
        <w:r w:rsidR="00CF2960" w:rsidRPr="000F4610">
          <w:rPr>
            <w:b w:val="0"/>
            <w:bCs w:val="0"/>
            <w:color w:val="000000" w:themeColor="text1"/>
            <w:rtl/>
          </w:rPr>
          <w:t>تأويل هلاك الأفاضل في الحوادث والزلازل والكوارث</w:t>
        </w:r>
        <w:r w:rsidR="00CF2960" w:rsidRPr="000F4610">
          <w:rPr>
            <w:b w:val="0"/>
            <w:bCs w:val="0"/>
            <w:webHidden/>
            <w:color w:val="000000" w:themeColor="text1"/>
            <w:rtl/>
          </w:rPr>
          <w:tab/>
        </w:r>
        <w:r w:rsidR="00CF2960">
          <w:rPr>
            <w:rFonts w:hint="cs"/>
            <w:b w:val="0"/>
            <w:bCs w:val="0"/>
            <w:webHidden/>
            <w:color w:val="000000" w:themeColor="text1"/>
            <w:rtl/>
          </w:rPr>
          <w:t>38</w:t>
        </w:r>
      </w:hyperlink>
    </w:p>
    <w:p w:rsidR="00CF2960" w:rsidRPr="000F4610" w:rsidRDefault="004D1C14" w:rsidP="00CF2960">
      <w:pPr>
        <w:pStyle w:val="40"/>
        <w:rPr>
          <w:b w:val="0"/>
          <w:bCs w:val="0"/>
          <w:color w:val="000000" w:themeColor="text1"/>
          <w:rtl/>
        </w:rPr>
      </w:pPr>
      <w:hyperlink w:anchor="_Toc176018702" w:history="1">
        <w:r w:rsidR="00CF2960" w:rsidRPr="000F4610">
          <w:rPr>
            <w:b w:val="0"/>
            <w:bCs w:val="0"/>
            <w:color w:val="000000" w:themeColor="text1"/>
            <w:rtl/>
          </w:rPr>
          <w:t>تأويل ابتلاء الأنبياء</w:t>
        </w:r>
        <w:r w:rsidR="00CF2960" w:rsidRPr="000F4610">
          <w:rPr>
            <w:b w:val="0"/>
            <w:bCs w:val="0"/>
            <w:webHidden/>
            <w:color w:val="000000" w:themeColor="text1"/>
            <w:rtl/>
          </w:rPr>
          <w:tab/>
        </w:r>
        <w:r w:rsidR="00CF2960">
          <w:rPr>
            <w:rFonts w:hint="cs"/>
            <w:b w:val="0"/>
            <w:bCs w:val="0"/>
            <w:webHidden/>
            <w:color w:val="000000" w:themeColor="text1"/>
            <w:rtl/>
          </w:rPr>
          <w:t>45</w:t>
        </w:r>
      </w:hyperlink>
    </w:p>
    <w:p w:rsidR="00CF2960" w:rsidRPr="000F4610" w:rsidRDefault="004D1C14" w:rsidP="00CF2960">
      <w:pPr>
        <w:pStyle w:val="40"/>
        <w:rPr>
          <w:b w:val="0"/>
          <w:bCs w:val="0"/>
          <w:color w:val="000000" w:themeColor="text1"/>
          <w:rtl/>
        </w:rPr>
      </w:pPr>
      <w:hyperlink w:anchor="_Toc176018707" w:history="1">
        <w:r w:rsidR="00CF2960" w:rsidRPr="000F4610">
          <w:rPr>
            <w:b w:val="0"/>
            <w:bCs w:val="0"/>
            <w:color w:val="000000" w:themeColor="text1"/>
            <w:rtl/>
          </w:rPr>
          <w:t>تأويل تقدير المصائب على الحيوانات</w:t>
        </w:r>
        <w:r w:rsidR="00CF2960" w:rsidRPr="000F4610">
          <w:rPr>
            <w:b w:val="0"/>
            <w:bCs w:val="0"/>
            <w:webHidden/>
            <w:color w:val="000000" w:themeColor="text1"/>
            <w:rtl/>
          </w:rPr>
          <w:tab/>
        </w:r>
        <w:r w:rsidR="00CF2960">
          <w:rPr>
            <w:rFonts w:hint="cs"/>
            <w:b w:val="0"/>
            <w:bCs w:val="0"/>
            <w:webHidden/>
            <w:color w:val="000000" w:themeColor="text1"/>
            <w:rtl/>
          </w:rPr>
          <w:t>47</w:t>
        </w:r>
      </w:hyperlink>
    </w:p>
    <w:p w:rsidR="00CF2960" w:rsidRPr="000F4610" w:rsidRDefault="004D1C14" w:rsidP="00CF2960">
      <w:pPr>
        <w:pStyle w:val="40"/>
        <w:rPr>
          <w:b w:val="0"/>
          <w:bCs w:val="0"/>
          <w:color w:val="000000" w:themeColor="text1"/>
          <w:rtl/>
        </w:rPr>
      </w:pPr>
      <w:hyperlink w:anchor="_Toc176018708" w:history="1">
        <w:r w:rsidR="00CF2960" w:rsidRPr="000F4610">
          <w:rPr>
            <w:b w:val="0"/>
            <w:bCs w:val="0"/>
            <w:color w:val="000000" w:themeColor="text1"/>
            <w:rtl/>
          </w:rPr>
          <w:t>تأويل مصائب الأطفال</w:t>
        </w:r>
        <w:r w:rsidR="00CF2960" w:rsidRPr="000F4610">
          <w:rPr>
            <w:b w:val="0"/>
            <w:bCs w:val="0"/>
            <w:webHidden/>
            <w:color w:val="000000" w:themeColor="text1"/>
            <w:rtl/>
          </w:rPr>
          <w:tab/>
        </w:r>
        <w:r w:rsidR="00CF2960">
          <w:rPr>
            <w:rFonts w:hint="cs"/>
            <w:b w:val="0"/>
            <w:bCs w:val="0"/>
            <w:webHidden/>
            <w:color w:val="000000" w:themeColor="text1"/>
            <w:rtl/>
          </w:rPr>
          <w:t>52</w:t>
        </w:r>
      </w:hyperlink>
    </w:p>
    <w:p w:rsidR="00CF2960" w:rsidRPr="000F4610" w:rsidRDefault="004D1C14" w:rsidP="00CF2960">
      <w:pPr>
        <w:pStyle w:val="40"/>
        <w:ind w:left="0"/>
        <w:rPr>
          <w:b w:val="0"/>
          <w:bCs w:val="0"/>
          <w:color w:val="000000" w:themeColor="text1"/>
          <w:rtl/>
        </w:rPr>
      </w:pPr>
      <w:hyperlink w:anchor="_Toc176018709" w:history="1">
        <w:r w:rsidR="00CF2960" w:rsidRPr="000F4610">
          <w:rPr>
            <w:rFonts w:cs="Arial"/>
            <w:b w:val="0"/>
            <w:bCs w:val="0"/>
            <w:color w:val="000000" w:themeColor="text1"/>
            <w:rtl/>
          </w:rPr>
          <w:t xml:space="preserve"> </w:t>
        </w:r>
        <w:r w:rsidR="00CF2960" w:rsidRPr="000F4610">
          <w:rPr>
            <w:rFonts w:hint="cs"/>
            <w:b w:val="0"/>
            <w:bCs w:val="0"/>
            <w:color w:val="000000" w:themeColor="text1"/>
            <w:rtl/>
          </w:rPr>
          <w:t xml:space="preserve">       </w:t>
        </w:r>
        <w:r w:rsidR="00CF2960" w:rsidRPr="000F4610">
          <w:rPr>
            <w:b w:val="0"/>
            <w:bCs w:val="0"/>
            <w:color w:val="000000" w:themeColor="text1"/>
            <w:rtl/>
          </w:rPr>
          <w:t>مفهوم الحياة الطيبة</w:t>
        </w:r>
        <w:r w:rsidR="00CF2960" w:rsidRPr="000F4610">
          <w:rPr>
            <w:b w:val="0"/>
            <w:bCs w:val="0"/>
            <w:webHidden/>
            <w:color w:val="000000" w:themeColor="text1"/>
            <w:rtl/>
          </w:rPr>
          <w:tab/>
        </w:r>
        <w:r w:rsidR="00CF2960">
          <w:rPr>
            <w:rFonts w:hint="cs"/>
            <w:b w:val="0"/>
            <w:bCs w:val="0"/>
            <w:webHidden/>
            <w:color w:val="000000" w:themeColor="text1"/>
            <w:rtl/>
          </w:rPr>
          <w:t>56</w:t>
        </w:r>
      </w:hyperlink>
    </w:p>
    <w:p w:rsidR="00CF2960" w:rsidRPr="000F4610" w:rsidRDefault="004D1C14" w:rsidP="00CF2960">
      <w:pPr>
        <w:pStyle w:val="40"/>
        <w:rPr>
          <w:b w:val="0"/>
          <w:bCs w:val="0"/>
          <w:color w:val="000000" w:themeColor="text1"/>
          <w:rtl/>
        </w:rPr>
      </w:pPr>
      <w:hyperlink w:anchor="_Toc176018709" w:history="1">
        <w:r w:rsidR="00CF2960" w:rsidRPr="000F4610">
          <w:rPr>
            <w:rFonts w:hint="cs"/>
            <w:b w:val="0"/>
            <w:bCs w:val="0"/>
            <w:color w:val="000000" w:themeColor="text1"/>
            <w:rtl/>
          </w:rPr>
          <w:t>الخاتمة</w:t>
        </w:r>
        <w:r w:rsidR="00CF2960" w:rsidRPr="000F4610">
          <w:rPr>
            <w:b w:val="0"/>
            <w:bCs w:val="0"/>
            <w:webHidden/>
            <w:color w:val="000000" w:themeColor="text1"/>
            <w:rtl/>
          </w:rPr>
          <w:tab/>
        </w:r>
      </w:hyperlink>
      <w:r w:rsidR="00CF2960">
        <w:rPr>
          <w:rFonts w:hint="cs"/>
          <w:b w:val="0"/>
          <w:bCs w:val="0"/>
          <w:color w:val="000000" w:themeColor="text1"/>
          <w:rtl/>
        </w:rPr>
        <w:t>61</w:t>
      </w:r>
    </w:p>
    <w:p w:rsidR="00CF2960" w:rsidRPr="000F4610" w:rsidRDefault="004D1C14" w:rsidP="00CF2960">
      <w:pPr>
        <w:pStyle w:val="40"/>
        <w:rPr>
          <w:b w:val="0"/>
          <w:bCs w:val="0"/>
          <w:color w:val="000000" w:themeColor="text1"/>
          <w:rtl/>
        </w:rPr>
      </w:pPr>
      <w:hyperlink w:anchor="_Toc176018702" w:history="1">
        <w:r w:rsidR="00CF2960" w:rsidRPr="000F4610">
          <w:rPr>
            <w:rFonts w:hint="cs"/>
            <w:b w:val="0"/>
            <w:bCs w:val="0"/>
            <w:color w:val="000000" w:themeColor="text1"/>
            <w:rtl/>
          </w:rPr>
          <w:t>الفهرس</w:t>
        </w:r>
        <w:r w:rsidR="00CF2960" w:rsidRPr="000F4610">
          <w:rPr>
            <w:b w:val="0"/>
            <w:bCs w:val="0"/>
            <w:webHidden/>
            <w:color w:val="000000" w:themeColor="text1"/>
            <w:rtl/>
          </w:rPr>
          <w:tab/>
        </w:r>
        <w:r w:rsidR="00CF2960">
          <w:rPr>
            <w:rFonts w:hint="cs"/>
            <w:b w:val="0"/>
            <w:bCs w:val="0"/>
            <w:webHidden/>
            <w:color w:val="000000" w:themeColor="text1"/>
            <w:rtl/>
          </w:rPr>
          <w:t>62</w:t>
        </w:r>
      </w:hyperlink>
    </w:p>
    <w:p w:rsidR="00CF2960" w:rsidRPr="000F4610" w:rsidRDefault="00CF2960" w:rsidP="00CF2960">
      <w:pPr>
        <w:rPr>
          <w:rtl/>
        </w:rPr>
      </w:pPr>
      <w:r w:rsidRPr="008434D9">
        <w:rPr>
          <w:rFonts w:hint="cs"/>
          <w:b/>
          <w:bCs/>
          <w:sz w:val="32"/>
          <w:szCs w:val="32"/>
          <w:rtl/>
        </w:rPr>
        <w:t xml:space="preserve"> </w:t>
      </w:r>
    </w:p>
    <w:p w:rsidR="000F4610" w:rsidRPr="005C4FDD" w:rsidRDefault="00CF2960" w:rsidP="005C4FDD">
      <w:pPr>
        <w:jc w:val="mediumKashida"/>
        <w:rPr>
          <w:noProof/>
          <w:color w:val="000000" w:themeColor="text1"/>
          <w:rtl/>
        </w:rPr>
      </w:pPr>
      <w:r>
        <w:rPr>
          <w:rFonts w:asciiTheme="minorBidi" w:hAnsiTheme="minorBidi" w:hint="cs"/>
          <w:b/>
          <w:bCs/>
          <w:color w:val="000000"/>
          <w:sz w:val="32"/>
          <w:szCs w:val="32"/>
          <w:rtl/>
        </w:rPr>
        <w:t xml:space="preserve">   </w:t>
      </w:r>
    </w:p>
    <w:sectPr w:rsidR="000F4610" w:rsidRPr="005C4FDD" w:rsidSect="00A957A5">
      <w:footerReference w:type="default" r:id="rId1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C14" w:rsidRDefault="004D1C14" w:rsidP="005C4FDD">
      <w:pPr>
        <w:spacing w:after="0" w:line="240" w:lineRule="auto"/>
      </w:pPr>
      <w:r>
        <w:separator/>
      </w:r>
    </w:p>
  </w:endnote>
  <w:endnote w:type="continuationSeparator" w:id="0">
    <w:p w:rsidR="004D1C14" w:rsidRDefault="004D1C14" w:rsidP="005C4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plified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B2"/>
    <w:family w:val="auto"/>
    <w:pitch w:val="variable"/>
    <w:sig w:usb0="00002001" w:usb1="00000000" w:usb2="00000000" w:usb3="00000000" w:csb0="00000040" w:csb1="00000000"/>
  </w:font>
  <w:font w:name="Arabic Transparent">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9739219"/>
      <w:docPartObj>
        <w:docPartGallery w:val="Page Numbers (Bottom of Page)"/>
        <w:docPartUnique/>
      </w:docPartObj>
    </w:sdtPr>
    <w:sdtEndPr/>
    <w:sdtContent>
      <w:p w:rsidR="005C4FDD" w:rsidRDefault="004D1C14">
        <w:pPr>
          <w:pStyle w:val="ad"/>
          <w:jc w:val="center"/>
        </w:pPr>
        <w:r>
          <w:fldChar w:fldCharType="begin"/>
        </w:r>
        <w:r>
          <w:instrText xml:space="preserve"> PAGE   \* MERGEFORMAT </w:instrText>
        </w:r>
        <w:r>
          <w:fldChar w:fldCharType="separate"/>
        </w:r>
        <w:r w:rsidR="00930398" w:rsidRPr="00930398">
          <w:rPr>
            <w:rFonts w:cs="Calibri"/>
            <w:noProof/>
            <w:rtl/>
            <w:lang w:val="ar-SA"/>
          </w:rPr>
          <w:t>4</w:t>
        </w:r>
        <w:r>
          <w:rPr>
            <w:rFonts w:cs="Calibri"/>
            <w:noProof/>
            <w:lang w:val="ar-SA"/>
          </w:rPr>
          <w:fldChar w:fldCharType="end"/>
        </w:r>
      </w:p>
    </w:sdtContent>
  </w:sdt>
  <w:p w:rsidR="005C4FDD" w:rsidRDefault="005C4FD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C14" w:rsidRDefault="004D1C14" w:rsidP="005C4FDD">
      <w:pPr>
        <w:spacing w:after="0" w:line="240" w:lineRule="auto"/>
      </w:pPr>
      <w:r>
        <w:separator/>
      </w:r>
    </w:p>
  </w:footnote>
  <w:footnote w:type="continuationSeparator" w:id="0">
    <w:p w:rsidR="004D1C14" w:rsidRDefault="004D1C14" w:rsidP="005C4F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6A0E"/>
    <w:multiLevelType w:val="hybridMultilevel"/>
    <w:tmpl w:val="E6640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C74033"/>
    <w:multiLevelType w:val="hybridMultilevel"/>
    <w:tmpl w:val="C89206E2"/>
    <w:lvl w:ilvl="0" w:tplc="026C56B4">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17B5808"/>
    <w:multiLevelType w:val="hybridMultilevel"/>
    <w:tmpl w:val="5906C42E"/>
    <w:lvl w:ilvl="0" w:tplc="40F2F3E6">
      <w:start w:val="4"/>
      <w:numFmt w:val="bullet"/>
      <w:lvlText w:val=""/>
      <w:lvlJc w:val="left"/>
      <w:pPr>
        <w:ind w:left="453" w:hanging="360"/>
      </w:pPr>
      <w:rPr>
        <w:rFonts w:ascii="Symbol" w:eastAsia="Times New Roman" w:hAnsi="Symbol" w:cs="Tahoma" w:hint="default"/>
        <w:color w:val="000000"/>
        <w:sz w:val="20"/>
      </w:rPr>
    </w:lvl>
    <w:lvl w:ilvl="1" w:tplc="04090003" w:tentative="1">
      <w:start w:val="1"/>
      <w:numFmt w:val="bullet"/>
      <w:lvlText w:val="o"/>
      <w:lvlJc w:val="left"/>
      <w:pPr>
        <w:ind w:left="1173" w:hanging="360"/>
      </w:pPr>
      <w:rPr>
        <w:rFonts w:ascii="Courier New" w:hAnsi="Courier New" w:cs="Courier New" w:hint="default"/>
      </w:rPr>
    </w:lvl>
    <w:lvl w:ilvl="2" w:tplc="04090005" w:tentative="1">
      <w:start w:val="1"/>
      <w:numFmt w:val="bullet"/>
      <w:lvlText w:val=""/>
      <w:lvlJc w:val="left"/>
      <w:pPr>
        <w:ind w:left="1893" w:hanging="360"/>
      </w:pPr>
      <w:rPr>
        <w:rFonts w:ascii="Wingdings" w:hAnsi="Wingdings" w:hint="default"/>
      </w:rPr>
    </w:lvl>
    <w:lvl w:ilvl="3" w:tplc="04090001" w:tentative="1">
      <w:start w:val="1"/>
      <w:numFmt w:val="bullet"/>
      <w:lvlText w:val=""/>
      <w:lvlJc w:val="left"/>
      <w:pPr>
        <w:ind w:left="2613" w:hanging="360"/>
      </w:pPr>
      <w:rPr>
        <w:rFonts w:ascii="Symbol" w:hAnsi="Symbol" w:hint="default"/>
      </w:rPr>
    </w:lvl>
    <w:lvl w:ilvl="4" w:tplc="04090003" w:tentative="1">
      <w:start w:val="1"/>
      <w:numFmt w:val="bullet"/>
      <w:lvlText w:val="o"/>
      <w:lvlJc w:val="left"/>
      <w:pPr>
        <w:ind w:left="3333" w:hanging="360"/>
      </w:pPr>
      <w:rPr>
        <w:rFonts w:ascii="Courier New" w:hAnsi="Courier New" w:cs="Courier New" w:hint="default"/>
      </w:rPr>
    </w:lvl>
    <w:lvl w:ilvl="5" w:tplc="04090005" w:tentative="1">
      <w:start w:val="1"/>
      <w:numFmt w:val="bullet"/>
      <w:lvlText w:val=""/>
      <w:lvlJc w:val="left"/>
      <w:pPr>
        <w:ind w:left="4053" w:hanging="360"/>
      </w:pPr>
      <w:rPr>
        <w:rFonts w:ascii="Wingdings" w:hAnsi="Wingdings" w:hint="default"/>
      </w:rPr>
    </w:lvl>
    <w:lvl w:ilvl="6" w:tplc="04090001" w:tentative="1">
      <w:start w:val="1"/>
      <w:numFmt w:val="bullet"/>
      <w:lvlText w:val=""/>
      <w:lvlJc w:val="left"/>
      <w:pPr>
        <w:ind w:left="4773" w:hanging="360"/>
      </w:pPr>
      <w:rPr>
        <w:rFonts w:ascii="Symbol" w:hAnsi="Symbol" w:hint="default"/>
      </w:rPr>
    </w:lvl>
    <w:lvl w:ilvl="7" w:tplc="04090003" w:tentative="1">
      <w:start w:val="1"/>
      <w:numFmt w:val="bullet"/>
      <w:lvlText w:val="o"/>
      <w:lvlJc w:val="left"/>
      <w:pPr>
        <w:ind w:left="5493" w:hanging="360"/>
      </w:pPr>
      <w:rPr>
        <w:rFonts w:ascii="Courier New" w:hAnsi="Courier New" w:cs="Courier New" w:hint="default"/>
      </w:rPr>
    </w:lvl>
    <w:lvl w:ilvl="8" w:tplc="04090005" w:tentative="1">
      <w:start w:val="1"/>
      <w:numFmt w:val="bullet"/>
      <w:lvlText w:val=""/>
      <w:lvlJc w:val="left"/>
      <w:pPr>
        <w:ind w:left="6213" w:hanging="360"/>
      </w:pPr>
      <w:rPr>
        <w:rFonts w:ascii="Wingdings" w:hAnsi="Wingdings" w:hint="default"/>
      </w:rPr>
    </w:lvl>
  </w:abstractNum>
  <w:abstractNum w:abstractNumId="3">
    <w:nsid w:val="11D95F1A"/>
    <w:multiLevelType w:val="hybridMultilevel"/>
    <w:tmpl w:val="8CC6E83C"/>
    <w:lvl w:ilvl="0" w:tplc="D9B471E2">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4518EC"/>
    <w:multiLevelType w:val="hybridMultilevel"/>
    <w:tmpl w:val="9F225D48"/>
    <w:lvl w:ilvl="0" w:tplc="960CE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2492950"/>
    <w:multiLevelType w:val="hybridMultilevel"/>
    <w:tmpl w:val="A3B836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766282"/>
    <w:multiLevelType w:val="hybridMultilevel"/>
    <w:tmpl w:val="B1103C1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7E71F19"/>
    <w:multiLevelType w:val="hybridMultilevel"/>
    <w:tmpl w:val="7B0AC1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C425661"/>
    <w:multiLevelType w:val="hybridMultilevel"/>
    <w:tmpl w:val="BC0EF650"/>
    <w:lvl w:ilvl="0" w:tplc="FE049B42">
      <w:numFmt w:val="bullet"/>
      <w:lvlText w:val=""/>
      <w:lvlJc w:val="left"/>
      <w:pPr>
        <w:tabs>
          <w:tab w:val="num" w:pos="720"/>
        </w:tabs>
        <w:ind w:left="720" w:hanging="360"/>
      </w:pPr>
      <w:rPr>
        <w:rFonts w:ascii="Symbol" w:eastAsia="Times New Roman" w:hAnsi="Symbo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337E6A"/>
    <w:multiLevelType w:val="hybridMultilevel"/>
    <w:tmpl w:val="5984A1BE"/>
    <w:lvl w:ilvl="0" w:tplc="CC88F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A621C"/>
    <w:multiLevelType w:val="hybridMultilevel"/>
    <w:tmpl w:val="D16C9CF0"/>
    <w:lvl w:ilvl="0" w:tplc="9C82A2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2A6F74"/>
    <w:multiLevelType w:val="hybridMultilevel"/>
    <w:tmpl w:val="30CC8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3D4381E"/>
    <w:multiLevelType w:val="hybridMultilevel"/>
    <w:tmpl w:val="24DA23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4353703"/>
    <w:multiLevelType w:val="hybridMultilevel"/>
    <w:tmpl w:val="2E20F5BE"/>
    <w:lvl w:ilvl="0" w:tplc="F77E2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E93FF8"/>
    <w:multiLevelType w:val="hybridMultilevel"/>
    <w:tmpl w:val="B170B8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C69068C"/>
    <w:multiLevelType w:val="hybridMultilevel"/>
    <w:tmpl w:val="0B74A8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D5E3D7E"/>
    <w:multiLevelType w:val="hybridMultilevel"/>
    <w:tmpl w:val="12CEB5CE"/>
    <w:lvl w:ilvl="0" w:tplc="FC38A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F5542"/>
    <w:multiLevelType w:val="hybridMultilevel"/>
    <w:tmpl w:val="3FA892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02B15B4"/>
    <w:multiLevelType w:val="hybridMultilevel"/>
    <w:tmpl w:val="F9E4623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4346527"/>
    <w:multiLevelType w:val="hybridMultilevel"/>
    <w:tmpl w:val="1D06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50421A1"/>
    <w:multiLevelType w:val="hybridMultilevel"/>
    <w:tmpl w:val="8AAC83C4"/>
    <w:lvl w:ilvl="0" w:tplc="04090009">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nsid w:val="39D851B7"/>
    <w:multiLevelType w:val="hybridMultilevel"/>
    <w:tmpl w:val="847E6280"/>
    <w:lvl w:ilvl="0" w:tplc="E13EC9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1B45C8"/>
    <w:multiLevelType w:val="hybridMultilevel"/>
    <w:tmpl w:val="38906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163276C"/>
    <w:multiLevelType w:val="hybridMultilevel"/>
    <w:tmpl w:val="249E22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3EC5A5F"/>
    <w:multiLevelType w:val="hybridMultilevel"/>
    <w:tmpl w:val="119C0E7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7730DD5"/>
    <w:multiLevelType w:val="hybridMultilevel"/>
    <w:tmpl w:val="5A061850"/>
    <w:lvl w:ilvl="0" w:tplc="942248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126904"/>
    <w:multiLevelType w:val="hybridMultilevel"/>
    <w:tmpl w:val="9D3464D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C53CA8"/>
    <w:multiLevelType w:val="hybridMultilevel"/>
    <w:tmpl w:val="2984EFD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9E90F8C"/>
    <w:multiLevelType w:val="hybridMultilevel"/>
    <w:tmpl w:val="E54C28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B370C43"/>
    <w:multiLevelType w:val="hybridMultilevel"/>
    <w:tmpl w:val="646CE57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48F1E1D"/>
    <w:multiLevelType w:val="hybridMultilevel"/>
    <w:tmpl w:val="D3C4B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A7F6392"/>
    <w:multiLevelType w:val="hybridMultilevel"/>
    <w:tmpl w:val="8898B52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CF660FE"/>
    <w:multiLevelType w:val="hybridMultilevel"/>
    <w:tmpl w:val="E522E23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F8926BE"/>
    <w:multiLevelType w:val="hybridMultilevel"/>
    <w:tmpl w:val="31F6033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6DC222B"/>
    <w:multiLevelType w:val="hybridMultilevel"/>
    <w:tmpl w:val="E9B2E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6726B4"/>
    <w:multiLevelType w:val="hybridMultilevel"/>
    <w:tmpl w:val="DE48F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E4D17F2"/>
    <w:multiLevelType w:val="hybridMultilevel"/>
    <w:tmpl w:val="A418CF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8"/>
  </w:num>
  <w:num w:numId="3">
    <w:abstractNumId w:val="26"/>
  </w:num>
  <w:num w:numId="4">
    <w:abstractNumId w:val="24"/>
  </w:num>
  <w:num w:numId="5">
    <w:abstractNumId w:val="27"/>
  </w:num>
  <w:num w:numId="6">
    <w:abstractNumId w:val="31"/>
  </w:num>
  <w:num w:numId="7">
    <w:abstractNumId w:val="32"/>
  </w:num>
  <w:num w:numId="8">
    <w:abstractNumId w:val="16"/>
  </w:num>
  <w:num w:numId="9">
    <w:abstractNumId w:val="20"/>
  </w:num>
  <w:num w:numId="10">
    <w:abstractNumId w:val="23"/>
  </w:num>
  <w:num w:numId="11">
    <w:abstractNumId w:val="35"/>
  </w:num>
  <w:num w:numId="12">
    <w:abstractNumId w:val="7"/>
  </w:num>
  <w:num w:numId="13">
    <w:abstractNumId w:val="22"/>
  </w:num>
  <w:num w:numId="14">
    <w:abstractNumId w:val="4"/>
  </w:num>
  <w:num w:numId="15">
    <w:abstractNumId w:val="2"/>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33"/>
  </w:num>
  <w:num w:numId="22">
    <w:abstractNumId w:val="14"/>
  </w:num>
  <w:num w:numId="23">
    <w:abstractNumId w:val="19"/>
  </w:num>
  <w:num w:numId="24">
    <w:abstractNumId w:val="12"/>
  </w:num>
  <w:num w:numId="25">
    <w:abstractNumId w:val="0"/>
  </w:num>
  <w:num w:numId="26">
    <w:abstractNumId w:val="30"/>
  </w:num>
  <w:num w:numId="27">
    <w:abstractNumId w:val="11"/>
  </w:num>
  <w:num w:numId="28">
    <w:abstractNumId w:val="3"/>
  </w:num>
  <w:num w:numId="29">
    <w:abstractNumId w:val="36"/>
  </w:num>
  <w:num w:numId="30">
    <w:abstractNumId w:val="25"/>
  </w:num>
  <w:num w:numId="31">
    <w:abstractNumId w:val="10"/>
  </w:num>
  <w:num w:numId="32">
    <w:abstractNumId w:val="28"/>
  </w:num>
  <w:num w:numId="33">
    <w:abstractNumId w:val="6"/>
  </w:num>
  <w:num w:numId="34">
    <w:abstractNumId w:val="29"/>
  </w:num>
  <w:num w:numId="35">
    <w:abstractNumId w:val="34"/>
  </w:num>
  <w:num w:numId="36">
    <w:abstractNumId w:val="5"/>
  </w:num>
  <w:num w:numId="37">
    <w:abstractNumId w:val="17"/>
  </w:num>
  <w:num w:numId="38">
    <w:abstractNumId w:val="9"/>
  </w:num>
  <w:num w:numId="39">
    <w:abstractNumId w:val="13"/>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17AB1"/>
    <w:rsid w:val="00040F7B"/>
    <w:rsid w:val="000B59F5"/>
    <w:rsid w:val="000F4610"/>
    <w:rsid w:val="001354E4"/>
    <w:rsid w:val="001440BA"/>
    <w:rsid w:val="001B0DAC"/>
    <w:rsid w:val="001E7E2E"/>
    <w:rsid w:val="00202AB9"/>
    <w:rsid w:val="00215C75"/>
    <w:rsid w:val="00217AB1"/>
    <w:rsid w:val="00233FBD"/>
    <w:rsid w:val="002667A1"/>
    <w:rsid w:val="00276F1F"/>
    <w:rsid w:val="00291E34"/>
    <w:rsid w:val="002C014D"/>
    <w:rsid w:val="002D5AE5"/>
    <w:rsid w:val="002E0543"/>
    <w:rsid w:val="00300E0E"/>
    <w:rsid w:val="00342FA7"/>
    <w:rsid w:val="00346F80"/>
    <w:rsid w:val="00362ECF"/>
    <w:rsid w:val="003956EA"/>
    <w:rsid w:val="00396DFE"/>
    <w:rsid w:val="003E08A3"/>
    <w:rsid w:val="00407DE8"/>
    <w:rsid w:val="004505D4"/>
    <w:rsid w:val="0045220A"/>
    <w:rsid w:val="004B67F1"/>
    <w:rsid w:val="004D1C14"/>
    <w:rsid w:val="00507C41"/>
    <w:rsid w:val="0051672C"/>
    <w:rsid w:val="00533606"/>
    <w:rsid w:val="00555A4C"/>
    <w:rsid w:val="005A6795"/>
    <w:rsid w:val="005C4FDD"/>
    <w:rsid w:val="005C7DEE"/>
    <w:rsid w:val="0061094E"/>
    <w:rsid w:val="006513D4"/>
    <w:rsid w:val="0066023E"/>
    <w:rsid w:val="006D39CC"/>
    <w:rsid w:val="006F34BD"/>
    <w:rsid w:val="00712987"/>
    <w:rsid w:val="00743C97"/>
    <w:rsid w:val="00757095"/>
    <w:rsid w:val="007857BC"/>
    <w:rsid w:val="008579DB"/>
    <w:rsid w:val="00886E14"/>
    <w:rsid w:val="008930C2"/>
    <w:rsid w:val="008B3087"/>
    <w:rsid w:val="008E5268"/>
    <w:rsid w:val="008F4DCF"/>
    <w:rsid w:val="00930398"/>
    <w:rsid w:val="00983C35"/>
    <w:rsid w:val="009855A8"/>
    <w:rsid w:val="009978A6"/>
    <w:rsid w:val="00A957A5"/>
    <w:rsid w:val="00B77738"/>
    <w:rsid w:val="00BC3D9D"/>
    <w:rsid w:val="00BE0F48"/>
    <w:rsid w:val="00BF0922"/>
    <w:rsid w:val="00CF2960"/>
    <w:rsid w:val="00D10637"/>
    <w:rsid w:val="00D16F57"/>
    <w:rsid w:val="00DA1B78"/>
    <w:rsid w:val="00E40FBA"/>
    <w:rsid w:val="00E75A4C"/>
    <w:rsid w:val="00EE6743"/>
    <w:rsid w:val="00F10891"/>
    <w:rsid w:val="00F12853"/>
    <w:rsid w:val="00F53A9E"/>
    <w:rsid w:val="00F565FC"/>
    <w:rsid w:val="00F61EAF"/>
    <w:rsid w:val="00FD03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7A5"/>
    <w:pPr>
      <w:bidi/>
    </w:pPr>
  </w:style>
  <w:style w:type="paragraph" w:styleId="1">
    <w:name w:val="heading 1"/>
    <w:basedOn w:val="a"/>
    <w:next w:val="a"/>
    <w:link w:val="1Char"/>
    <w:uiPriority w:val="99"/>
    <w:qFormat/>
    <w:rsid w:val="008B30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Char"/>
    <w:uiPriority w:val="99"/>
    <w:unhideWhenUsed/>
    <w:qFormat/>
    <w:rsid w:val="008B308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8B30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17AB1"/>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tailfont">
    <w:name w:val="detailfont"/>
    <w:basedOn w:val="a"/>
    <w:rsid w:val="00217AB1"/>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217AB1"/>
    <w:pPr>
      <w:bidi/>
      <w:spacing w:after="0" w:line="240" w:lineRule="auto"/>
    </w:pPr>
  </w:style>
  <w:style w:type="paragraph" w:styleId="a5">
    <w:name w:val="Balloon Text"/>
    <w:basedOn w:val="a"/>
    <w:link w:val="Char"/>
    <w:uiPriority w:val="99"/>
    <w:semiHidden/>
    <w:unhideWhenUsed/>
    <w:rsid w:val="00217AB1"/>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217AB1"/>
    <w:rPr>
      <w:rFonts w:ascii="Tahoma" w:hAnsi="Tahoma" w:cs="Tahoma"/>
      <w:sz w:val="16"/>
      <w:szCs w:val="16"/>
    </w:rPr>
  </w:style>
  <w:style w:type="paragraph" w:styleId="a6">
    <w:name w:val="List Paragraph"/>
    <w:basedOn w:val="a"/>
    <w:uiPriority w:val="34"/>
    <w:qFormat/>
    <w:rsid w:val="00743C97"/>
    <w:pPr>
      <w:ind w:left="720"/>
      <w:contextualSpacing/>
    </w:pPr>
    <w:rPr>
      <w:rFonts w:ascii="Calibri" w:eastAsia="Calibri" w:hAnsi="Calibri" w:cs="Arial"/>
    </w:rPr>
  </w:style>
  <w:style w:type="character" w:customStyle="1" w:styleId="1Char">
    <w:name w:val="عنوان 1 Char"/>
    <w:basedOn w:val="a0"/>
    <w:link w:val="1"/>
    <w:uiPriority w:val="99"/>
    <w:rsid w:val="008B3087"/>
    <w:rPr>
      <w:rFonts w:asciiTheme="majorHAnsi" w:eastAsiaTheme="majorEastAsia" w:hAnsiTheme="majorHAnsi" w:cstheme="majorBidi"/>
      <w:b/>
      <w:bCs/>
      <w:color w:val="365F91" w:themeColor="accent1" w:themeShade="BF"/>
      <w:sz w:val="28"/>
      <w:szCs w:val="28"/>
    </w:rPr>
  </w:style>
  <w:style w:type="character" w:customStyle="1" w:styleId="3Char">
    <w:name w:val="عنوان 3 Char"/>
    <w:basedOn w:val="a0"/>
    <w:link w:val="3"/>
    <w:uiPriority w:val="99"/>
    <w:rsid w:val="008B3087"/>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semiHidden/>
    <w:rsid w:val="008B3087"/>
    <w:rPr>
      <w:rFonts w:asciiTheme="majorHAnsi" w:eastAsiaTheme="majorEastAsia" w:hAnsiTheme="majorHAnsi" w:cstheme="majorBidi"/>
      <w:b/>
      <w:bCs/>
      <w:i/>
      <w:iCs/>
      <w:color w:val="4F81BD" w:themeColor="accent1"/>
    </w:rPr>
  </w:style>
  <w:style w:type="character" w:styleId="Hyperlink">
    <w:name w:val="Hyperlink"/>
    <w:basedOn w:val="a0"/>
    <w:rsid w:val="008B3087"/>
    <w:rPr>
      <w:color w:val="0000FF"/>
      <w:u w:val="single"/>
    </w:rPr>
  </w:style>
  <w:style w:type="paragraph" w:styleId="40">
    <w:name w:val="toc 4"/>
    <w:basedOn w:val="a"/>
    <w:next w:val="a"/>
    <w:autoRedefine/>
    <w:rsid w:val="000F4610"/>
    <w:pPr>
      <w:tabs>
        <w:tab w:val="right" w:leader="dot" w:pos="8380"/>
      </w:tabs>
      <w:spacing w:after="0" w:line="240" w:lineRule="auto"/>
      <w:ind w:left="720"/>
    </w:pPr>
    <w:rPr>
      <w:rFonts w:asciiTheme="minorBidi" w:eastAsia="Times New Roman" w:hAnsiTheme="minorBidi"/>
      <w:b/>
      <w:bCs/>
      <w:noProof/>
      <w:color w:val="000000"/>
      <w:sz w:val="32"/>
      <w:szCs w:val="32"/>
    </w:rPr>
  </w:style>
  <w:style w:type="paragraph" w:styleId="2">
    <w:name w:val="toc 2"/>
    <w:basedOn w:val="a"/>
    <w:next w:val="a"/>
    <w:autoRedefine/>
    <w:semiHidden/>
    <w:unhideWhenUsed/>
    <w:rsid w:val="008B3087"/>
    <w:pPr>
      <w:spacing w:after="100"/>
      <w:ind w:left="220"/>
    </w:pPr>
  </w:style>
  <w:style w:type="paragraph" w:styleId="30">
    <w:name w:val="toc 3"/>
    <w:basedOn w:val="a"/>
    <w:next w:val="a"/>
    <w:autoRedefine/>
    <w:semiHidden/>
    <w:unhideWhenUsed/>
    <w:rsid w:val="008B3087"/>
    <w:pPr>
      <w:spacing w:after="100"/>
      <w:ind w:left="440"/>
    </w:pPr>
  </w:style>
  <w:style w:type="paragraph" w:styleId="a7">
    <w:name w:val="Plain Text"/>
    <w:basedOn w:val="a"/>
    <w:link w:val="Char0"/>
    <w:uiPriority w:val="99"/>
    <w:unhideWhenUsed/>
    <w:rsid w:val="008B308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0">
    <w:name w:val="نص عادي Char"/>
    <w:basedOn w:val="a0"/>
    <w:link w:val="a7"/>
    <w:uiPriority w:val="99"/>
    <w:rsid w:val="008B3087"/>
    <w:rPr>
      <w:rFonts w:ascii="Times New Roman" w:eastAsia="Times New Roman" w:hAnsi="Times New Roman" w:cs="Times New Roman"/>
      <w:sz w:val="24"/>
      <w:szCs w:val="24"/>
    </w:rPr>
  </w:style>
  <w:style w:type="character" w:customStyle="1" w:styleId="highlight1">
    <w:name w:val="highlight1"/>
    <w:basedOn w:val="a0"/>
    <w:rsid w:val="008B3087"/>
    <w:rPr>
      <w:b/>
      <w:bCs/>
      <w:color w:val="FF0000"/>
    </w:rPr>
  </w:style>
  <w:style w:type="paragraph" w:styleId="a8">
    <w:name w:val="Body Text Indent"/>
    <w:basedOn w:val="a"/>
    <w:link w:val="Char1"/>
    <w:rsid w:val="008B3087"/>
    <w:pPr>
      <w:widowControl w:val="0"/>
      <w:spacing w:after="0" w:line="480" w:lineRule="exact"/>
      <w:ind w:firstLine="567"/>
    </w:pPr>
    <w:rPr>
      <w:rFonts w:ascii="Times New Roman" w:eastAsia="Times New Roman" w:hAnsi="Times New Roman" w:cs="Traditional Arabic"/>
      <w:sz w:val="36"/>
      <w:szCs w:val="36"/>
      <w:lang w:eastAsia="ar-SA"/>
    </w:rPr>
  </w:style>
  <w:style w:type="character" w:customStyle="1" w:styleId="Char1">
    <w:name w:val="نص أساسي بمسافة بادئة Char"/>
    <w:basedOn w:val="a0"/>
    <w:link w:val="a8"/>
    <w:rsid w:val="008B3087"/>
    <w:rPr>
      <w:rFonts w:ascii="Times New Roman" w:eastAsia="Times New Roman" w:hAnsi="Times New Roman" w:cs="Traditional Arabic"/>
      <w:sz w:val="36"/>
      <w:szCs w:val="36"/>
      <w:lang w:eastAsia="ar-SA"/>
    </w:rPr>
  </w:style>
  <w:style w:type="character" w:customStyle="1" w:styleId="movement1">
    <w:name w:val="movement1"/>
    <w:basedOn w:val="a0"/>
    <w:rsid w:val="008B3087"/>
    <w:rPr>
      <w:shd w:val="clear" w:color="auto" w:fill="E7E7E7"/>
    </w:rPr>
  </w:style>
  <w:style w:type="character" w:styleId="a9">
    <w:name w:val="Strong"/>
    <w:basedOn w:val="a0"/>
    <w:uiPriority w:val="22"/>
    <w:qFormat/>
    <w:rsid w:val="008B3087"/>
    <w:rPr>
      <w:b/>
      <w:bCs/>
    </w:rPr>
  </w:style>
  <w:style w:type="character" w:customStyle="1" w:styleId="hd1">
    <w:name w:val="hd1"/>
    <w:basedOn w:val="a0"/>
    <w:rsid w:val="008B3087"/>
  </w:style>
  <w:style w:type="character" w:customStyle="1" w:styleId="aya">
    <w:name w:val="aya"/>
    <w:basedOn w:val="a0"/>
    <w:rsid w:val="008B3087"/>
  </w:style>
  <w:style w:type="character" w:customStyle="1" w:styleId="selection">
    <w:name w:val="selection"/>
    <w:basedOn w:val="a0"/>
    <w:rsid w:val="008B3087"/>
  </w:style>
  <w:style w:type="character" w:customStyle="1" w:styleId="tag86e">
    <w:name w:val="tag86e"/>
    <w:basedOn w:val="a0"/>
    <w:rsid w:val="008B3087"/>
  </w:style>
  <w:style w:type="character" w:customStyle="1" w:styleId="tag21e">
    <w:name w:val="tag21e"/>
    <w:basedOn w:val="a0"/>
    <w:rsid w:val="008B3087"/>
  </w:style>
  <w:style w:type="character" w:customStyle="1" w:styleId="subject1">
    <w:name w:val="subject1"/>
    <w:basedOn w:val="a0"/>
    <w:rsid w:val="008B3087"/>
    <w:rPr>
      <w:b/>
      <w:bCs/>
      <w:strike w:val="0"/>
      <w:dstrike w:val="0"/>
      <w:color w:val="008000"/>
      <w:u w:val="none"/>
      <w:effect w:val="none"/>
    </w:rPr>
  </w:style>
  <w:style w:type="character" w:customStyle="1" w:styleId="tag120e">
    <w:name w:val="tag120e"/>
    <w:basedOn w:val="a0"/>
    <w:rsid w:val="008B3087"/>
  </w:style>
  <w:style w:type="character" w:customStyle="1" w:styleId="tag65e">
    <w:name w:val="tag65e"/>
    <w:basedOn w:val="a0"/>
    <w:rsid w:val="008B3087"/>
  </w:style>
  <w:style w:type="character" w:customStyle="1" w:styleId="tag33e">
    <w:name w:val="tag33e"/>
    <w:basedOn w:val="a0"/>
    <w:rsid w:val="008B3087"/>
  </w:style>
  <w:style w:type="character" w:customStyle="1" w:styleId="tag8e">
    <w:name w:val="tag8e"/>
    <w:basedOn w:val="a0"/>
    <w:rsid w:val="008B3087"/>
  </w:style>
  <w:style w:type="character" w:customStyle="1" w:styleId="tag29e">
    <w:name w:val="tag29e"/>
    <w:basedOn w:val="a0"/>
    <w:rsid w:val="008B3087"/>
  </w:style>
  <w:style w:type="character" w:customStyle="1" w:styleId="tag3e">
    <w:name w:val="tag3e"/>
    <w:basedOn w:val="a0"/>
    <w:rsid w:val="008B3087"/>
  </w:style>
  <w:style w:type="character" w:customStyle="1" w:styleId="tag7e">
    <w:name w:val="tag7e"/>
    <w:basedOn w:val="a0"/>
    <w:rsid w:val="008B3087"/>
  </w:style>
  <w:style w:type="character" w:customStyle="1" w:styleId="tag100e">
    <w:name w:val="tag100e"/>
    <w:basedOn w:val="a0"/>
    <w:rsid w:val="008B3087"/>
  </w:style>
  <w:style w:type="character" w:customStyle="1" w:styleId="tag28e">
    <w:name w:val="tag28e"/>
    <w:basedOn w:val="a0"/>
    <w:rsid w:val="008B3087"/>
  </w:style>
  <w:style w:type="character" w:customStyle="1" w:styleId="tag19e">
    <w:name w:val="tag19e"/>
    <w:basedOn w:val="a0"/>
    <w:rsid w:val="008B3087"/>
  </w:style>
  <w:style w:type="character" w:customStyle="1" w:styleId="tag26e">
    <w:name w:val="tag26e"/>
    <w:basedOn w:val="a0"/>
    <w:rsid w:val="008B3087"/>
  </w:style>
  <w:style w:type="character" w:customStyle="1" w:styleId="tag9e">
    <w:name w:val="tag9e"/>
    <w:basedOn w:val="a0"/>
    <w:rsid w:val="008B3087"/>
  </w:style>
  <w:style w:type="character" w:customStyle="1" w:styleId="tag104e">
    <w:name w:val="tag104e"/>
    <w:basedOn w:val="a0"/>
    <w:rsid w:val="008B3087"/>
  </w:style>
  <w:style w:type="character" w:customStyle="1" w:styleId="tag23e">
    <w:name w:val="tag23e"/>
    <w:basedOn w:val="a0"/>
    <w:rsid w:val="008B3087"/>
  </w:style>
  <w:style w:type="character" w:customStyle="1" w:styleId="tag109e">
    <w:name w:val="tag109e"/>
    <w:basedOn w:val="a0"/>
    <w:rsid w:val="008B3087"/>
  </w:style>
  <w:style w:type="character" w:customStyle="1" w:styleId="tag31e">
    <w:name w:val="tag31e"/>
    <w:basedOn w:val="a0"/>
    <w:rsid w:val="008B3087"/>
  </w:style>
  <w:style w:type="character" w:customStyle="1" w:styleId="tag32e">
    <w:name w:val="tag32e"/>
    <w:basedOn w:val="a0"/>
    <w:rsid w:val="008B3087"/>
  </w:style>
  <w:style w:type="paragraph" w:styleId="aa">
    <w:name w:val="Title"/>
    <w:basedOn w:val="a"/>
    <w:link w:val="Char2"/>
    <w:qFormat/>
    <w:rsid w:val="008B3087"/>
    <w:pPr>
      <w:spacing w:after="0" w:line="240" w:lineRule="auto"/>
      <w:jc w:val="center"/>
    </w:pPr>
    <w:rPr>
      <w:rFonts w:ascii="Times New Roman" w:eastAsia="Times New Roman" w:hAnsi="Times New Roman" w:cs="Traditional Arabic"/>
      <w:b/>
      <w:bCs/>
      <w:sz w:val="36"/>
      <w:szCs w:val="34"/>
      <w:u w:val="double"/>
      <w:lang w:eastAsia="ar-SA"/>
    </w:rPr>
  </w:style>
  <w:style w:type="character" w:customStyle="1" w:styleId="Char2">
    <w:name w:val="العنوان Char"/>
    <w:basedOn w:val="a0"/>
    <w:link w:val="aa"/>
    <w:rsid w:val="008B3087"/>
    <w:rPr>
      <w:rFonts w:ascii="Times New Roman" w:eastAsia="Times New Roman" w:hAnsi="Times New Roman" w:cs="Traditional Arabic"/>
      <w:b/>
      <w:bCs/>
      <w:sz w:val="36"/>
      <w:szCs w:val="34"/>
      <w:u w:val="double"/>
      <w:lang w:eastAsia="ar-SA"/>
    </w:rPr>
  </w:style>
  <w:style w:type="character" w:customStyle="1" w:styleId="tag88e">
    <w:name w:val="tag88e"/>
    <w:basedOn w:val="a0"/>
    <w:rsid w:val="008B3087"/>
  </w:style>
  <w:style w:type="character" w:customStyle="1" w:styleId="tag18e">
    <w:name w:val="tag18e"/>
    <w:basedOn w:val="a0"/>
    <w:rsid w:val="008B3087"/>
  </w:style>
  <w:style w:type="character" w:customStyle="1" w:styleId="hd3">
    <w:name w:val="hd3"/>
    <w:basedOn w:val="a0"/>
    <w:rsid w:val="008B3087"/>
  </w:style>
  <w:style w:type="character" w:customStyle="1" w:styleId="tag68e">
    <w:name w:val="tag68e"/>
    <w:basedOn w:val="a0"/>
    <w:rsid w:val="008B3087"/>
  </w:style>
  <w:style w:type="character" w:customStyle="1" w:styleId="tag22e">
    <w:name w:val="tag22e"/>
    <w:basedOn w:val="a0"/>
    <w:rsid w:val="008B3087"/>
  </w:style>
  <w:style w:type="character" w:customStyle="1" w:styleId="tag94e">
    <w:name w:val="tag94e"/>
    <w:basedOn w:val="a0"/>
    <w:rsid w:val="008B3087"/>
  </w:style>
  <w:style w:type="character" w:customStyle="1" w:styleId="tag121e">
    <w:name w:val="tag121e"/>
    <w:basedOn w:val="a0"/>
    <w:rsid w:val="008B3087"/>
  </w:style>
  <w:style w:type="character" w:customStyle="1" w:styleId="tag103e">
    <w:name w:val="tag103e"/>
    <w:basedOn w:val="a0"/>
    <w:rsid w:val="008B3087"/>
  </w:style>
  <w:style w:type="character" w:customStyle="1" w:styleId="tag95e">
    <w:name w:val="tag95e"/>
    <w:basedOn w:val="a0"/>
    <w:rsid w:val="008B3087"/>
  </w:style>
  <w:style w:type="character" w:customStyle="1" w:styleId="hadith">
    <w:name w:val="hadith"/>
    <w:basedOn w:val="a0"/>
    <w:rsid w:val="008B3087"/>
  </w:style>
  <w:style w:type="character" w:customStyle="1" w:styleId="hd">
    <w:name w:val="hd"/>
    <w:basedOn w:val="a0"/>
    <w:rsid w:val="008B3087"/>
  </w:style>
  <w:style w:type="character" w:styleId="ab">
    <w:name w:val="FollowedHyperlink"/>
    <w:basedOn w:val="a0"/>
    <w:uiPriority w:val="99"/>
    <w:semiHidden/>
    <w:unhideWhenUsed/>
    <w:rsid w:val="008B3087"/>
    <w:rPr>
      <w:color w:val="800080" w:themeColor="followedHyperlink"/>
      <w:u w:val="single"/>
    </w:rPr>
  </w:style>
  <w:style w:type="character" w:customStyle="1" w:styleId="tag2e">
    <w:name w:val="tag2e"/>
    <w:basedOn w:val="a0"/>
    <w:rsid w:val="008B3087"/>
  </w:style>
  <w:style w:type="character" w:customStyle="1" w:styleId="tag4e">
    <w:name w:val="tag4e"/>
    <w:basedOn w:val="a0"/>
    <w:rsid w:val="008B3087"/>
  </w:style>
  <w:style w:type="character" w:customStyle="1" w:styleId="tag97e">
    <w:name w:val="tag97e"/>
    <w:basedOn w:val="a0"/>
    <w:rsid w:val="008B3087"/>
  </w:style>
  <w:style w:type="character" w:customStyle="1" w:styleId="tag5e">
    <w:name w:val="tag5e"/>
    <w:basedOn w:val="a0"/>
    <w:rsid w:val="008B3087"/>
  </w:style>
  <w:style w:type="character" w:customStyle="1" w:styleId="tag98e">
    <w:name w:val="tag98e"/>
    <w:basedOn w:val="a0"/>
    <w:rsid w:val="008B3087"/>
  </w:style>
  <w:style w:type="character" w:customStyle="1" w:styleId="tag70e">
    <w:name w:val="tag70e"/>
    <w:basedOn w:val="a0"/>
    <w:rsid w:val="008B3087"/>
  </w:style>
  <w:style w:type="character" w:customStyle="1" w:styleId="tag30e">
    <w:name w:val="tag30e"/>
    <w:basedOn w:val="a0"/>
    <w:rsid w:val="008B3087"/>
  </w:style>
  <w:style w:type="character" w:customStyle="1" w:styleId="10">
    <w:name w:val="عنوان فرعي1"/>
    <w:basedOn w:val="a0"/>
    <w:rsid w:val="008B3087"/>
  </w:style>
  <w:style w:type="paragraph" w:styleId="ac">
    <w:name w:val="header"/>
    <w:basedOn w:val="a"/>
    <w:link w:val="Char3"/>
    <w:uiPriority w:val="99"/>
    <w:semiHidden/>
    <w:unhideWhenUsed/>
    <w:rsid w:val="005C4FDD"/>
    <w:pPr>
      <w:tabs>
        <w:tab w:val="center" w:pos="4153"/>
        <w:tab w:val="right" w:pos="8306"/>
      </w:tabs>
      <w:spacing w:after="0" w:line="240" w:lineRule="auto"/>
    </w:pPr>
  </w:style>
  <w:style w:type="character" w:customStyle="1" w:styleId="Char3">
    <w:name w:val="رأس الصفحة Char"/>
    <w:basedOn w:val="a0"/>
    <w:link w:val="ac"/>
    <w:uiPriority w:val="99"/>
    <w:semiHidden/>
    <w:rsid w:val="005C4FDD"/>
  </w:style>
  <w:style w:type="paragraph" w:styleId="ad">
    <w:name w:val="footer"/>
    <w:basedOn w:val="a"/>
    <w:link w:val="Char4"/>
    <w:uiPriority w:val="99"/>
    <w:unhideWhenUsed/>
    <w:rsid w:val="005C4FDD"/>
    <w:pPr>
      <w:tabs>
        <w:tab w:val="center" w:pos="4153"/>
        <w:tab w:val="right" w:pos="8306"/>
      </w:tabs>
      <w:spacing w:after="0" w:line="240" w:lineRule="auto"/>
    </w:pPr>
  </w:style>
  <w:style w:type="character" w:customStyle="1" w:styleId="Char4">
    <w:name w:val="تذييل الصفحة Char"/>
    <w:basedOn w:val="a0"/>
    <w:link w:val="ad"/>
    <w:uiPriority w:val="99"/>
    <w:rsid w:val="005C4F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00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dwly.com/vb/t65127.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ldwly.com/vb/t65127.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dwly.com/vb/t65127.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ldwly.com/vb/t65127.html" TargetMode="External"/><Relationship Id="rId4" Type="http://schemas.microsoft.com/office/2007/relationships/stylesWithEffects" Target="stylesWithEffects.xml"/><Relationship Id="rId9" Type="http://schemas.openxmlformats.org/officeDocument/2006/relationships/hyperlink" Target="http://www.aldwly.com/vb/t65127.html" TargetMode="External"/><Relationship Id="rId14" Type="http://schemas.openxmlformats.org/officeDocument/2006/relationships/hyperlink" Target="mailto:wBadrany@hotmail.c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D6295-BEF1-4AA6-8E94-E191FAC2E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Pages>
  <Words>20161</Words>
  <Characters>114919</Characters>
  <Application>Microsoft Office Word</Application>
  <DocSecurity>0</DocSecurity>
  <Lines>957</Lines>
  <Paragraphs>269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134811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sa</cp:lastModifiedBy>
  <cp:revision>26</cp:revision>
  <dcterms:created xsi:type="dcterms:W3CDTF">2012-05-08T21:27:00Z</dcterms:created>
  <dcterms:modified xsi:type="dcterms:W3CDTF">2012-06-15T03:35:00Z</dcterms:modified>
</cp:coreProperties>
</file>